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B3F99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844F90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F566353" w:rsidR="00C9315D" w:rsidRDefault="00CA7ED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B3F99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Møtenr.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Filref.</w:t>
            </w:r>
          </w:p>
        </w:tc>
      </w:tr>
      <w:tr w:rsidR="00CB3F99" w14:paraId="4686D27E" w14:textId="77777777" w:rsidTr="004F6808">
        <w:trPr>
          <w:cantSplit/>
          <w:trHeight w:val="358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75306067" w:rsidR="00C9315D" w:rsidRDefault="009970D6">
            <w:pPr>
              <w:tabs>
                <w:tab w:val="left" w:pos="851"/>
              </w:tabs>
              <w:spacing w:after="0" w:line="240" w:lineRule="auto"/>
            </w:pPr>
            <w:r>
              <w:t xml:space="preserve">Hege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50BB1B11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4F754B0" w:rsidR="00C9315D" w:rsidRDefault="00F84A67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4</w:t>
            </w:r>
            <w:r w:rsidR="009970D6">
              <w:t>/24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6BD2F5D" w:rsidR="00C9315D" w:rsidRPr="009C129D" w:rsidRDefault="00873212">
            <w:pPr>
              <w:tabs>
                <w:tab w:val="left" w:pos="851"/>
              </w:tabs>
              <w:spacing w:before="40" w:after="20" w:line="240" w:lineRule="auto"/>
              <w:rPr>
                <w:sz w:val="24"/>
                <w:szCs w:val="24"/>
              </w:rPr>
            </w:pPr>
            <w:r w:rsidRPr="009C129D">
              <w:rPr>
                <w:rFonts w:ascii="Arial" w:eastAsia="Arial" w:hAnsi="Arial" w:cs="Arial"/>
                <w:sz w:val="24"/>
                <w:szCs w:val="24"/>
              </w:rPr>
              <w:t>Møtedato og tid</w:t>
            </w:r>
            <w:r w:rsidR="00F4097D" w:rsidRPr="009C129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A552C0" w:rsidRPr="009C129D">
              <w:rPr>
                <w:rFonts w:ascii="Arial" w:eastAsia="Arial" w:hAnsi="Arial" w:cs="Arial"/>
                <w:sz w:val="24"/>
                <w:szCs w:val="24"/>
              </w:rPr>
              <w:t xml:space="preserve"> 20. August </w:t>
            </w:r>
            <w:r w:rsidR="00C40E83" w:rsidRPr="009C129D">
              <w:rPr>
                <w:rFonts w:ascii="Arial" w:eastAsia="Arial" w:hAnsi="Arial" w:cs="Arial"/>
                <w:sz w:val="24"/>
                <w:szCs w:val="24"/>
              </w:rPr>
              <w:t>kl 1</w:t>
            </w:r>
            <w:r w:rsidR="00DE2A4E" w:rsidRPr="009C129D">
              <w:rPr>
                <w:rFonts w:ascii="Arial" w:eastAsia="Arial" w:hAnsi="Arial" w:cs="Arial"/>
                <w:sz w:val="24"/>
                <w:szCs w:val="24"/>
              </w:rPr>
              <w:t>800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6934B2FC" w:rsidR="00C9315D" w:rsidRDefault="00C9315D" w:rsidP="006C30FC">
            <w:pPr>
              <w:tabs>
                <w:tab w:val="left" w:pos="1467"/>
              </w:tabs>
              <w:spacing w:after="0" w:line="240" w:lineRule="auto"/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C699714" w:rsidR="00C9315D" w:rsidRDefault="00AD05CA">
            <w:pPr>
              <w:tabs>
                <w:tab w:val="left" w:pos="851"/>
              </w:tabs>
              <w:spacing w:after="0" w:line="240" w:lineRule="auto"/>
            </w:pPr>
            <w:r>
              <w:t>Klubbhuset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35B21EBA" w:rsidR="00A35018" w:rsidRDefault="00DE2A4E" w:rsidP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stede:</w:t>
            </w:r>
            <w:r w:rsidR="00FA61CB">
              <w:rPr>
                <w:rFonts w:ascii="Calibri" w:eastAsia="Calibri" w:hAnsi="Calibri" w:cs="Calibri"/>
              </w:rPr>
              <w:t xml:space="preserve"> </w:t>
            </w:r>
            <w:r w:rsidR="00800B0C">
              <w:rPr>
                <w:rFonts w:ascii="Calibri" w:eastAsia="Calibri" w:hAnsi="Calibri" w:cs="Calibri"/>
              </w:rPr>
              <w:t>Janniche</w:t>
            </w:r>
            <w:r w:rsidR="00E27C66">
              <w:rPr>
                <w:rFonts w:ascii="Calibri" w:eastAsia="Calibri" w:hAnsi="Calibri" w:cs="Calibri"/>
              </w:rPr>
              <w:t xml:space="preserve">, </w:t>
            </w:r>
            <w:r w:rsidR="0017244D">
              <w:rPr>
                <w:rFonts w:ascii="Calibri" w:eastAsia="Calibri" w:hAnsi="Calibri" w:cs="Calibri"/>
              </w:rPr>
              <w:t xml:space="preserve">Roger, Emma, </w:t>
            </w:r>
            <w:r w:rsidR="001E2630">
              <w:rPr>
                <w:rFonts w:ascii="Calibri" w:eastAsia="Calibri" w:hAnsi="Calibri" w:cs="Calibri"/>
              </w:rPr>
              <w:t xml:space="preserve">Lena, Hege, </w:t>
            </w:r>
            <w:r w:rsidR="00D57609">
              <w:rPr>
                <w:rFonts w:ascii="Calibri" w:eastAsia="Calibri" w:hAnsi="Calibri" w:cs="Calibri"/>
              </w:rPr>
              <w:t xml:space="preserve">Hilde ( igp), </w:t>
            </w:r>
            <w:r w:rsidR="001117C7">
              <w:rPr>
                <w:rFonts w:ascii="Calibri" w:eastAsia="Calibri" w:hAnsi="Calibri" w:cs="Calibri"/>
              </w:rPr>
              <w:t xml:space="preserve">Roger ( bane), </w:t>
            </w:r>
            <w:r w:rsidR="007A7527">
              <w:rPr>
                <w:rFonts w:ascii="Calibri" w:eastAsia="Calibri" w:hAnsi="Calibri" w:cs="Calibri"/>
              </w:rPr>
              <w:t xml:space="preserve">Elin ( </w:t>
            </w:r>
            <w:r w:rsidR="00DD1479">
              <w:rPr>
                <w:rFonts w:ascii="Calibri" w:eastAsia="Calibri" w:hAnsi="Calibri" w:cs="Calibri"/>
              </w:rPr>
              <w:t xml:space="preserve">rally), </w:t>
            </w:r>
            <w:r w:rsidR="00DD7A82">
              <w:rPr>
                <w:rFonts w:ascii="Calibri" w:eastAsia="Calibri" w:hAnsi="Calibri" w:cs="Calibri"/>
              </w:rPr>
              <w:t xml:space="preserve">Bård ( </w:t>
            </w:r>
            <w:r w:rsidR="00FF442D">
              <w:rPr>
                <w:rFonts w:ascii="Calibri" w:eastAsia="Calibri" w:hAnsi="Calibri" w:cs="Calibri"/>
              </w:rPr>
              <w:t xml:space="preserve">agility), </w:t>
            </w:r>
            <w:r w:rsidR="00507767">
              <w:rPr>
                <w:rFonts w:ascii="Calibri" w:eastAsia="Calibri" w:hAnsi="Calibri" w:cs="Calibri"/>
              </w:rPr>
              <w:t xml:space="preserve">Bjørnar ( bruks), </w:t>
            </w:r>
            <w:r w:rsidR="008F78A7">
              <w:rPr>
                <w:rFonts w:ascii="Calibri" w:eastAsia="Calibri" w:hAnsi="Calibri" w:cs="Calibri"/>
              </w:rPr>
              <w:t xml:space="preserve">Sven ( kurs), </w:t>
            </w:r>
            <w:r w:rsidR="00CE65C8">
              <w:rPr>
                <w:rFonts w:ascii="Calibri" w:eastAsia="Calibri" w:hAnsi="Calibri" w:cs="Calibri"/>
              </w:rPr>
              <w:t>Kristin ( hus)</w:t>
            </w:r>
          </w:p>
        </w:tc>
      </w:tr>
      <w:tr w:rsidR="0014515F" w14:paraId="1BA336B9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605F1" w14:textId="77777777" w:rsidR="0014515F" w:rsidRDefault="0014515F" w:rsidP="00E44DD5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EB570" w14:textId="77777777" w:rsidR="0014515F" w:rsidRDefault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E451B" w14:textId="77777777" w:rsidR="00533177" w:rsidRDefault="0053317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119" w:type="dxa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"/>
        <w:gridCol w:w="725"/>
        <w:gridCol w:w="1037"/>
        <w:gridCol w:w="904"/>
        <w:gridCol w:w="6378"/>
        <w:gridCol w:w="55"/>
      </w:tblGrid>
      <w:tr w:rsidR="00B84B3F" w:rsidRPr="005F7E62" w14:paraId="653F52B0" w14:textId="77777777" w:rsidTr="006A279A">
        <w:trPr>
          <w:gridBefore w:val="1"/>
          <w:wBefore w:w="20" w:type="dxa"/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90478" w14:textId="77777777" w:rsidR="00B84B3F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13A9925" w14:textId="0DE18F09" w:rsidR="002173F7" w:rsidRPr="00AB69DD" w:rsidRDefault="002173F7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FCAA500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Ansvarlig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5C7B4CFB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Frist</w:t>
            </w: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3C4567" w14:textId="154CC549" w:rsidR="00970CBA" w:rsidRPr="00AB69DD" w:rsidRDefault="00AB69DD" w:rsidP="00AB69DD">
            <w:pPr>
              <w:rPr>
                <w:rFonts w:ascii="Arial" w:hAnsi="Arial" w:cs="Arial"/>
                <w:sz w:val="14"/>
                <w:szCs w:val="14"/>
              </w:rPr>
            </w:pPr>
            <w:r w:rsidRPr="00AB69DD">
              <w:rPr>
                <w:rFonts w:ascii="Arial" w:hAnsi="Arial" w:cs="Arial"/>
                <w:sz w:val="14"/>
                <w:szCs w:val="14"/>
              </w:rPr>
              <w:t>Sak</w:t>
            </w:r>
          </w:p>
        </w:tc>
      </w:tr>
      <w:tr w:rsidR="00AB69DD" w:rsidRPr="005F7E62" w14:paraId="0F263A2E" w14:textId="77777777" w:rsidTr="006A279A">
        <w:trPr>
          <w:gridBefore w:val="1"/>
          <w:wBefore w:w="20" w:type="dxa"/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CF07F5" w14:textId="7140F94F" w:rsidR="00AB69DD" w:rsidRPr="00AB69DD" w:rsidRDefault="00EA07A3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32</w:t>
            </w:r>
            <w:r w:rsidR="001241AD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711147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0B160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CCCF6B" w14:textId="4C05EA05" w:rsidR="00B657B5" w:rsidRDefault="00AB69DD" w:rsidP="00AB69DD">
            <w:pPr>
              <w:rPr>
                <w:rFonts w:cstheme="minorHAnsi"/>
                <w:b/>
                <w:bCs/>
              </w:rPr>
            </w:pPr>
            <w:r w:rsidRPr="00AB69DD">
              <w:rPr>
                <w:rFonts w:cstheme="minorHAnsi"/>
                <w:b/>
                <w:bCs/>
              </w:rPr>
              <w:t>Protokoller</w:t>
            </w:r>
            <w:r w:rsidR="0058569F">
              <w:rPr>
                <w:rFonts w:cstheme="minorHAnsi"/>
                <w:b/>
                <w:bCs/>
              </w:rPr>
              <w:br/>
              <w:t>Godkjenning refrerat nr 3:</w:t>
            </w:r>
            <w:r w:rsidR="00736FC6">
              <w:rPr>
                <w:rFonts w:cstheme="minorHAnsi"/>
                <w:b/>
                <w:bCs/>
              </w:rPr>
              <w:t xml:space="preserve"> Godkjent </w:t>
            </w:r>
          </w:p>
          <w:p w14:paraId="74918EF5" w14:textId="19EFA925" w:rsidR="00FC7CE9" w:rsidRPr="004F6808" w:rsidRDefault="00FC7CE9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Godkjenning av referat 3.1: digitalt møte den 15.6.24</w:t>
            </w:r>
            <w:r w:rsidR="00736FC6">
              <w:rPr>
                <w:rFonts w:cstheme="minorHAnsi"/>
                <w:b/>
                <w:bCs/>
              </w:rPr>
              <w:t>- godkjent</w:t>
            </w:r>
          </w:p>
        </w:tc>
      </w:tr>
      <w:tr w:rsidR="00AB69DD" w:rsidRPr="005F7E62" w14:paraId="56C6994B" w14:textId="77777777" w:rsidTr="006A279A">
        <w:trPr>
          <w:gridBefore w:val="1"/>
          <w:wBefore w:w="20" w:type="dxa"/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B8D7E7" w14:textId="77777777" w:rsidR="00AB69DD" w:rsidRDefault="009970D6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02/24</w:t>
            </w:r>
          </w:p>
          <w:p w14:paraId="71D1B1F8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968C12C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7C59F9E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28213E6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A725ACA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9C4A4A6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89ED34D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2B0BC35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DE083FB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2B38CBF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29C81CE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AE1E8C6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7A5F4D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AB63302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FC05D21" w14:textId="77777777" w:rsidR="0061035E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FC3339" w14:textId="77777777" w:rsidR="00E03A75" w:rsidRDefault="00E03A75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2BAADE1" w14:textId="77777777" w:rsidR="004B3333" w:rsidRDefault="004B3333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EAD6B1A" w14:textId="77777777" w:rsidR="004B3333" w:rsidRDefault="004B3333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DF2A088" w14:textId="77777777" w:rsidR="004B3333" w:rsidRDefault="004B3333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005644F" w14:textId="77777777" w:rsidR="004B3333" w:rsidRDefault="004B3333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9E621EA" w14:textId="77777777" w:rsidR="004B3333" w:rsidRDefault="004B3333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80BA160" w14:textId="4D626CFE" w:rsidR="0061035E" w:rsidRPr="00AB69DD" w:rsidRDefault="0061035E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089719" w14:textId="77777777" w:rsid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D999F01" w14:textId="77777777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AB6ADB" w14:textId="40C36DCD" w:rsidR="00AF495F" w:rsidRDefault="00AF495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52F4B71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6E1FDD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C95E1E" w14:textId="77777777" w:rsidR="00E63C02" w:rsidRDefault="00E63C02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13AE745" w14:textId="2DDB0023" w:rsidR="00E63C02" w:rsidRPr="00AB69DD" w:rsidRDefault="00FF029B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Hege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C72498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46F36A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Saker til oppfølging/tidligere protokoller</w:t>
            </w:r>
          </w:p>
          <w:p w14:paraId="3BCD6037" w14:textId="17C93F6B" w:rsidR="00BF1BDC" w:rsidRPr="00A773C5" w:rsidRDefault="00AB69DD" w:rsidP="003B2B8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 20/21 Nidaros BHK på nett</w:t>
            </w:r>
            <w:r w:rsidR="001D67EA">
              <w:rPr>
                <w:rFonts w:cstheme="minorHAnsi"/>
                <w:b/>
                <w:bCs/>
              </w:rPr>
              <w:br/>
            </w:r>
            <w:r w:rsidR="00BC12BD" w:rsidRPr="001706C2">
              <w:rPr>
                <w:rFonts w:cstheme="minorHAnsi"/>
              </w:rPr>
              <w:t>Alle komitéer sender over k</w:t>
            </w:r>
            <w:r w:rsidR="00A773C5">
              <w:rPr>
                <w:rFonts w:cstheme="minorHAnsi"/>
              </w:rPr>
              <w:t>orte opptak fra egne aktiviteter</w:t>
            </w:r>
            <w:r w:rsidR="009666A9">
              <w:rPr>
                <w:rFonts w:cstheme="minorHAnsi"/>
              </w:rPr>
              <w:br/>
            </w:r>
            <w:r w:rsidR="00C9294C" w:rsidRPr="00C9294C">
              <w:rPr>
                <w:rFonts w:cstheme="minorHAnsi"/>
                <w:b/>
                <w:i/>
                <w:u w:val="single"/>
              </w:rPr>
              <w:t>Vedtak:</w:t>
            </w:r>
            <w:r w:rsidR="00C9294C">
              <w:rPr>
                <w:rFonts w:cstheme="minorHAnsi"/>
                <w:b/>
              </w:rPr>
              <w:t xml:space="preserve"> Vi legger ut en forespørsel på hjemmesiden om at vi trenger bilder i god kvalitet. Bildene skal legges ut.</w:t>
            </w:r>
          </w:p>
          <w:p w14:paraId="701F4DAD" w14:textId="5EF05C46" w:rsidR="00536BDB" w:rsidRDefault="009548CD" w:rsidP="003B2B8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The Challenge 2022 – anke resultat lagkonkurranse</w:t>
            </w:r>
            <w:r w:rsidR="008A36CB">
              <w:rPr>
                <w:rFonts w:cstheme="minorHAnsi"/>
              </w:rPr>
              <w:br/>
            </w:r>
            <w:r w:rsidR="00A773C5" w:rsidRPr="009B4343">
              <w:rPr>
                <w:rFonts w:cstheme="minorHAnsi"/>
              </w:rPr>
              <w:t>Svar fra NBF pr 29.02.24. Nidaros BHK lag er tildelt seieren og saken er avsluttet.</w:t>
            </w:r>
            <w:r w:rsidR="00A773C5" w:rsidRPr="009B4343">
              <w:rPr>
                <w:rFonts w:cstheme="minorHAnsi"/>
              </w:rPr>
              <w:br/>
              <w:t>Styret etterspør hvor de ligger an i prosessen, disiplinærkomiteen.</w:t>
            </w:r>
            <w:r w:rsidR="00C9294C">
              <w:rPr>
                <w:rFonts w:cstheme="minorHAnsi"/>
              </w:rPr>
              <w:t xml:space="preserve"> </w:t>
            </w:r>
            <w:r w:rsidR="00C9294C">
              <w:rPr>
                <w:rFonts w:cstheme="minorHAnsi"/>
              </w:rPr>
              <w:br/>
            </w:r>
            <w:r w:rsidR="00C9294C">
              <w:rPr>
                <w:rFonts w:cstheme="minorHAnsi"/>
                <w:b/>
                <w:i/>
                <w:u w:val="single"/>
              </w:rPr>
              <w:t xml:space="preserve">Vedtak : </w:t>
            </w:r>
            <w:r w:rsidR="006858CE">
              <w:rPr>
                <w:rFonts w:cstheme="minorHAnsi"/>
              </w:rPr>
              <w:t>Vi avslutter saken, men gir tilbakemelding på at vi ikke har fått svar, selv om saken er avsluttet.</w:t>
            </w:r>
          </w:p>
          <w:p w14:paraId="605BDA5E" w14:textId="77777777" w:rsidR="0061035E" w:rsidRPr="00E03A75" w:rsidRDefault="006F3B65" w:rsidP="003B2B8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TRENINGER/GRUPPER/BANER</w:t>
            </w:r>
            <w:r>
              <w:rPr>
                <w:rFonts w:cstheme="minorHAnsi"/>
                <w:b/>
                <w:bCs/>
              </w:rPr>
              <w:br/>
            </w:r>
            <w:r w:rsidR="00CD115D">
              <w:rPr>
                <w:rFonts w:cstheme="minorHAnsi"/>
                <w:bCs/>
              </w:rPr>
              <w:t xml:space="preserve">Det er ekvipasjer som er med å trener i ulike grener i klubben som ikke er medlemmer. Alle som skal delta på fellestreninger, treningsgrupper og banene </w:t>
            </w:r>
            <w:r w:rsidR="00CD115D" w:rsidRPr="00026E62">
              <w:rPr>
                <w:rFonts w:cstheme="minorHAnsi"/>
                <w:bCs/>
                <w:i/>
              </w:rPr>
              <w:t>SKAL</w:t>
            </w:r>
            <w:r w:rsidR="00CD115D">
              <w:rPr>
                <w:rFonts w:cstheme="minorHAnsi"/>
                <w:bCs/>
              </w:rPr>
              <w:t xml:space="preserve"> være medlem i klubben. </w:t>
            </w:r>
            <w:r w:rsidR="00CD115D">
              <w:rPr>
                <w:rFonts w:cstheme="minorHAnsi"/>
                <w:bCs/>
              </w:rPr>
              <w:br/>
              <w:t xml:space="preserve">Hvordan sikrer vi oss at dette blir fulgt? </w:t>
            </w:r>
            <w:r w:rsidR="00CD115D">
              <w:rPr>
                <w:rFonts w:cstheme="minorHAnsi"/>
                <w:bCs/>
              </w:rPr>
              <w:br/>
              <w:t>Feks sjekke grupper opp mot medlemsliste, stikkontroller osv.</w:t>
            </w:r>
          </w:p>
          <w:p w14:paraId="08BCC872" w14:textId="77777777" w:rsidR="00E03A75" w:rsidRPr="0061035E" w:rsidRDefault="00E03A75" w:rsidP="00E03A75">
            <w:pPr>
              <w:pStyle w:val="Listeavsnitt"/>
              <w:rPr>
                <w:rFonts w:cstheme="minorHAnsi"/>
              </w:rPr>
            </w:pPr>
          </w:p>
          <w:p w14:paraId="41F61942" w14:textId="77777777" w:rsidR="0061035E" w:rsidRDefault="0061035E" w:rsidP="003B2B8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962633">
              <w:rPr>
                <w:rFonts w:cstheme="minorHAnsi"/>
                <w:b/>
                <w:bCs/>
              </w:rPr>
              <w:t>Økonomi:</w:t>
            </w:r>
          </w:p>
          <w:p w14:paraId="5C58CDFD" w14:textId="191E8312" w:rsidR="003B2B8C" w:rsidRPr="001540C7" w:rsidRDefault="0061035E" w:rsidP="003B2B8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  <w:bCs/>
              </w:rPr>
              <w:t>Revisors beretning leses gjennom ( kom på mail 20.juni)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 xml:space="preserve">Neste møtet tar vi vedtak på regnskapet fra 2023. </w:t>
            </w:r>
            <w:r w:rsidR="001540C7">
              <w:rPr>
                <w:rFonts w:cstheme="minorHAnsi"/>
                <w:bCs/>
              </w:rPr>
              <w:br/>
            </w:r>
            <w:r w:rsidR="001540C7" w:rsidRPr="001540C7">
              <w:rPr>
                <w:rFonts w:cstheme="minorHAnsi"/>
                <w:b/>
                <w:bCs/>
                <w:i/>
                <w:u w:val="single"/>
              </w:rPr>
              <w:t>Vedtak:</w:t>
            </w:r>
            <w:r w:rsidR="001540C7">
              <w:rPr>
                <w:rFonts w:cstheme="minorHAnsi"/>
                <w:b/>
                <w:bCs/>
                <w:i/>
                <w:u w:val="single"/>
              </w:rPr>
              <w:t xml:space="preserve"> GODKJENT</w:t>
            </w:r>
          </w:p>
          <w:p w14:paraId="27CECFF7" w14:textId="77777777" w:rsidR="004070A3" w:rsidRPr="00497987" w:rsidRDefault="004070A3" w:rsidP="004070A3">
            <w:pPr>
              <w:pStyle w:val="Listeavsnitt"/>
              <w:rPr>
                <w:rFonts w:cstheme="minorHAnsi"/>
              </w:rPr>
            </w:pPr>
          </w:p>
          <w:p w14:paraId="01AF4DAD" w14:textId="6D25C09F" w:rsidR="00C45C3B" w:rsidRPr="003B2B8C" w:rsidRDefault="003B2B8C" w:rsidP="003B2B8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962633">
              <w:rPr>
                <w:rFonts w:cstheme="minorHAnsi"/>
                <w:b/>
                <w:bCs/>
              </w:rPr>
              <w:t>Kjøregodtgjørelse dommere:</w:t>
            </w:r>
            <w:r w:rsidRPr="00962633">
              <w:rPr>
                <w:rFonts w:cstheme="minorHAnsi"/>
                <w:b/>
                <w:bCs/>
              </w:rPr>
              <w:br/>
            </w:r>
            <w:r w:rsidRPr="00962633">
              <w:rPr>
                <w:rFonts w:cstheme="minorHAnsi"/>
                <w:bCs/>
              </w:rPr>
              <w:t xml:space="preserve">Skattefritt 3,50 kr pr km. Hva dekker vi, feks kjøre vs fly, </w:t>
            </w:r>
            <w:r w:rsidRPr="00962633">
              <w:rPr>
                <w:rFonts w:cstheme="minorHAnsi"/>
                <w:bCs/>
              </w:rPr>
              <w:lastRenderedPageBreak/>
              <w:t>overnatting osv?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br/>
              <w:t xml:space="preserve">Dommere boende hjemme: pris pr døgn. </w:t>
            </w:r>
            <w:r>
              <w:rPr>
                <w:rFonts w:cstheme="minorHAnsi"/>
                <w:bCs/>
              </w:rPr>
              <w:br/>
            </w:r>
            <w:r w:rsidR="00790B8B">
              <w:rPr>
                <w:rFonts w:cstheme="minorHAnsi"/>
                <w:bCs/>
              </w:rPr>
              <w:t xml:space="preserve">Forslag: følge NKK sine satser og regler, eventuelt andre avtaler med komiteer som har andre behov. </w:t>
            </w:r>
            <w:r w:rsidR="00E24FCA">
              <w:rPr>
                <w:rFonts w:cstheme="minorHAnsi"/>
                <w:bCs/>
              </w:rPr>
              <w:br/>
            </w:r>
            <w:r w:rsidR="00E24FCA">
              <w:rPr>
                <w:rFonts w:cstheme="minorHAnsi"/>
                <w:bCs/>
              </w:rPr>
              <w:br/>
            </w:r>
            <w:r w:rsidR="00303F16">
              <w:rPr>
                <w:rFonts w:cstheme="minorHAnsi"/>
                <w:b/>
                <w:bCs/>
              </w:rPr>
              <w:t xml:space="preserve">Vi prøver så godt det lar seg gjøre og følge NKK sine satser. </w:t>
            </w:r>
            <w:r w:rsidR="00377CF2">
              <w:rPr>
                <w:rFonts w:cstheme="minorHAnsi"/>
                <w:b/>
                <w:bCs/>
              </w:rPr>
              <w:t xml:space="preserve">Opp mot billigst flybillett. </w:t>
            </w:r>
            <w:r w:rsidR="00E24FCA" w:rsidRPr="00373B2B">
              <w:rPr>
                <w:rFonts w:cstheme="minorHAnsi"/>
                <w:b/>
                <w:bCs/>
              </w:rPr>
              <w:t>Obs</w:t>
            </w:r>
            <w:r w:rsidR="00E24FCA">
              <w:rPr>
                <w:rFonts w:cstheme="minorHAnsi"/>
                <w:bCs/>
              </w:rPr>
              <w:t>: Tenk over om det er lurt at dommer bor hos deltager</w:t>
            </w:r>
            <w:r w:rsidR="00062D44">
              <w:rPr>
                <w:rFonts w:cstheme="minorHAnsi"/>
                <w:bCs/>
              </w:rPr>
              <w:t>, det er opp til hve enkelt komitee hva som ønskes.</w:t>
            </w:r>
            <w:r w:rsidR="00062D44">
              <w:rPr>
                <w:rFonts w:cstheme="minorHAnsi"/>
                <w:bCs/>
              </w:rPr>
              <w:br/>
            </w:r>
            <w:r w:rsidR="00373B2B" w:rsidRPr="00373B2B">
              <w:rPr>
                <w:rFonts w:cstheme="minorHAnsi"/>
                <w:b/>
                <w:bCs/>
                <w:i/>
                <w:u w:val="single"/>
              </w:rPr>
              <w:t>VEDTAK:</w:t>
            </w:r>
            <w:r w:rsidR="00373B2B">
              <w:rPr>
                <w:rFonts w:cstheme="minorHAnsi"/>
                <w:bCs/>
              </w:rPr>
              <w:t xml:space="preserve"> </w:t>
            </w:r>
            <w:r w:rsidR="00062D44">
              <w:rPr>
                <w:rFonts w:cstheme="minorHAnsi"/>
                <w:bCs/>
              </w:rPr>
              <w:t xml:space="preserve">Pris </w:t>
            </w:r>
            <w:r w:rsidR="009C0DC0">
              <w:rPr>
                <w:rFonts w:cstheme="minorHAnsi"/>
                <w:bCs/>
              </w:rPr>
              <w:t xml:space="preserve">pr døgn for å ha dommer boende hjemme, </w:t>
            </w:r>
            <w:r w:rsidR="00373B2B">
              <w:rPr>
                <w:rFonts w:cstheme="minorHAnsi"/>
                <w:bCs/>
              </w:rPr>
              <w:t xml:space="preserve">kr </w:t>
            </w:r>
            <w:r w:rsidR="00616169">
              <w:rPr>
                <w:rFonts w:cstheme="minorHAnsi"/>
                <w:bCs/>
              </w:rPr>
              <w:t>1000,-</w:t>
            </w:r>
            <w:r w:rsidR="00373B2B">
              <w:rPr>
                <w:rFonts w:cstheme="minorHAnsi"/>
                <w:bCs/>
              </w:rPr>
              <w:t xml:space="preserve"> </w:t>
            </w:r>
            <w:r w:rsidR="00373B2B">
              <w:rPr>
                <w:rFonts w:cstheme="minorHAnsi"/>
                <w:bCs/>
              </w:rPr>
              <w:br/>
              <w:t>Gjør gode avtaler på forhånd, sl</w:t>
            </w:r>
            <w:r w:rsidR="00E30F1C">
              <w:rPr>
                <w:rFonts w:cstheme="minorHAnsi"/>
                <w:bCs/>
              </w:rPr>
              <w:t>ik at vi ikke får overraskelser på utgifter.</w:t>
            </w:r>
            <w:r w:rsidR="00373B2B">
              <w:rPr>
                <w:rFonts w:cstheme="minorHAnsi"/>
                <w:bCs/>
              </w:rPr>
              <w:br/>
            </w:r>
            <w:r w:rsidR="00373B2B">
              <w:rPr>
                <w:rFonts w:cstheme="minorHAnsi"/>
                <w:bCs/>
              </w:rPr>
              <w:br/>
              <w:t>Klubben bør ha fokus på å utdanne dommere, funksjonærer osv.</w:t>
            </w:r>
          </w:p>
          <w:p w14:paraId="21D3D607" w14:textId="5F470AD6" w:rsidR="00C45C3B" w:rsidRPr="008A36CB" w:rsidRDefault="00C45C3B" w:rsidP="00E9705B">
            <w:pPr>
              <w:pStyle w:val="Listeavsnitt"/>
              <w:rPr>
                <w:rFonts w:cstheme="minorHAnsi"/>
              </w:rPr>
            </w:pPr>
          </w:p>
        </w:tc>
      </w:tr>
      <w:tr w:rsidR="009548CD" w:rsidRPr="005F7E62" w14:paraId="573330CA" w14:textId="77777777" w:rsidTr="006A279A">
        <w:trPr>
          <w:gridBefore w:val="1"/>
          <w:wBefore w:w="20" w:type="dxa"/>
          <w:trHeight w:val="171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C09FDC" w14:textId="17CEB417" w:rsidR="009548CD" w:rsidRDefault="00EA07A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33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D05526" w14:textId="77777777" w:rsidR="009548C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C17930" w14:textId="756807B4" w:rsidR="00E63C02" w:rsidRPr="00AB69DD" w:rsidRDefault="00E63C0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52FE1A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38701C" w14:textId="51B03F7E" w:rsidR="004F6808" w:rsidRPr="00AE2EEC" w:rsidRDefault="00A305C2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Post inn:</w:t>
            </w:r>
            <w:r w:rsidR="00313688">
              <w:rPr>
                <w:rFonts w:cstheme="minorHAnsi"/>
                <w:b/>
                <w:bCs/>
              </w:rPr>
              <w:br/>
            </w:r>
            <w:r w:rsidR="0044594F">
              <w:rPr>
                <w:rFonts w:cstheme="minorHAnsi"/>
                <w:bCs/>
              </w:rPr>
              <w:t>26/6-24: Anerkjent arr. 83-24077</w:t>
            </w:r>
            <w:r w:rsidR="00653341">
              <w:rPr>
                <w:rFonts w:cstheme="minorHAnsi"/>
                <w:bCs/>
              </w:rPr>
              <w:br/>
              <w:t xml:space="preserve">01/7-24: Vipps oppgjør: Bruks, </w:t>
            </w:r>
            <w:r w:rsidR="00A90DD1">
              <w:rPr>
                <w:rFonts w:cstheme="minorHAnsi"/>
                <w:bCs/>
              </w:rPr>
              <w:t>agility, rally, lydighet og kurs</w:t>
            </w:r>
            <w:r w:rsidR="00A90DD1">
              <w:rPr>
                <w:rFonts w:cstheme="minorHAnsi"/>
                <w:bCs/>
              </w:rPr>
              <w:br/>
              <w:t>02/7-24: Skykontoret, microsoft 365</w:t>
            </w:r>
            <w:r w:rsidR="00B91BE9">
              <w:rPr>
                <w:rFonts w:cstheme="minorHAnsi"/>
                <w:bCs/>
              </w:rPr>
              <w:br/>
            </w:r>
            <w:r w:rsidR="00D02317">
              <w:rPr>
                <w:rFonts w:cstheme="minorHAnsi"/>
                <w:bCs/>
              </w:rPr>
              <w:t>08</w:t>
            </w:r>
            <w:r w:rsidR="0018632D">
              <w:rPr>
                <w:rFonts w:cstheme="minorHAnsi"/>
                <w:bCs/>
              </w:rPr>
              <w:t>/7-24: Sluttoppgjør</w:t>
            </w:r>
            <w:r w:rsidR="00976789">
              <w:rPr>
                <w:rFonts w:cstheme="minorHAnsi"/>
                <w:bCs/>
              </w:rPr>
              <w:t xml:space="preserve"> elektroniskepåmeldinger 05-24086</w:t>
            </w:r>
            <w:r w:rsidR="00D02317">
              <w:rPr>
                <w:rFonts w:cstheme="minorHAnsi"/>
                <w:bCs/>
              </w:rPr>
              <w:br/>
              <w:t xml:space="preserve">08/7-24: Fatura </w:t>
            </w:r>
            <w:r w:rsidR="00E164E1">
              <w:rPr>
                <w:rFonts w:cstheme="minorHAnsi"/>
                <w:bCs/>
              </w:rPr>
              <w:t>3139313 fra NKK</w:t>
            </w:r>
            <w:r w:rsidR="00E04430">
              <w:rPr>
                <w:rFonts w:cstheme="minorHAnsi"/>
                <w:bCs/>
              </w:rPr>
              <w:br/>
              <w:t>10/7-24: Anerkjent arrangement refnr 05-24086</w:t>
            </w:r>
            <w:r w:rsidR="00D40D82">
              <w:rPr>
                <w:rFonts w:cstheme="minorHAnsi"/>
                <w:bCs/>
              </w:rPr>
              <w:br/>
              <w:t>06/8-24: Søknad om støtte til deltagelse NM bruks, Rita</w:t>
            </w:r>
            <w:r w:rsidR="00564935">
              <w:rPr>
                <w:rFonts w:cstheme="minorHAnsi"/>
                <w:bCs/>
              </w:rPr>
              <w:br/>
            </w:r>
            <w:r w:rsidR="004B30A7">
              <w:rPr>
                <w:rFonts w:cstheme="minorHAnsi"/>
                <w:bCs/>
              </w:rPr>
              <w:t>08/8-24: Søknad om støtte t</w:t>
            </w:r>
            <w:r w:rsidR="006E6E79">
              <w:rPr>
                <w:rFonts w:cstheme="minorHAnsi"/>
                <w:bCs/>
              </w:rPr>
              <w:t>il deltagelse NM bruks, Inger</w:t>
            </w:r>
            <w:r w:rsidR="00D43D98">
              <w:rPr>
                <w:rFonts w:cstheme="minorHAnsi"/>
                <w:bCs/>
              </w:rPr>
              <w:br/>
              <w:t xml:space="preserve">08/8-24: </w:t>
            </w:r>
            <w:r w:rsidR="0085398D">
              <w:rPr>
                <w:rFonts w:cstheme="minorHAnsi"/>
                <w:bCs/>
              </w:rPr>
              <w:t>Test etterspør vidersending av en</w:t>
            </w:r>
            <w:r w:rsidR="00116F1B">
              <w:rPr>
                <w:rFonts w:cstheme="minorHAnsi"/>
                <w:bCs/>
              </w:rPr>
              <w:t xml:space="preserve"> </w:t>
            </w:r>
            <w:r w:rsidR="0059343A">
              <w:rPr>
                <w:rFonts w:cstheme="minorHAnsi"/>
                <w:bCs/>
              </w:rPr>
              <w:t>påmelding til MH</w:t>
            </w:r>
            <w:r w:rsidR="00976789">
              <w:rPr>
                <w:rFonts w:cstheme="minorHAnsi"/>
                <w:bCs/>
              </w:rPr>
              <w:br/>
            </w:r>
            <w:r w:rsidR="004F6808">
              <w:rPr>
                <w:rFonts w:cstheme="minorHAnsi"/>
                <w:b/>
                <w:bCs/>
              </w:rPr>
              <w:br/>
            </w:r>
          </w:p>
          <w:p w14:paraId="75EB1936" w14:textId="5A3E9E88" w:rsidR="001330D6" w:rsidRPr="004F6808" w:rsidRDefault="004F6808" w:rsidP="004F68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 ut:</w:t>
            </w:r>
          </w:p>
        </w:tc>
      </w:tr>
      <w:tr w:rsidR="009970D6" w:rsidRPr="005F7E62" w14:paraId="40ADF338" w14:textId="77777777" w:rsidTr="006A279A">
        <w:trPr>
          <w:gridBefore w:val="1"/>
          <w:wBefore w:w="20" w:type="dxa"/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E2F2A8" w14:textId="4EB1E494" w:rsidR="009970D6" w:rsidRDefault="00EA07A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D2CF34" w14:textId="77777777" w:rsidR="009970D6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763E225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E780A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3E7C8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93B1670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AD89BA8" w14:textId="77777777" w:rsidR="00C761CB" w:rsidRDefault="00C761C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DBB78F" w14:textId="77777777" w:rsidR="005E2B5E" w:rsidRDefault="005E2B5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E83D778" w14:textId="2ED0AAE5" w:rsidR="0064602C" w:rsidRPr="00AB69DD" w:rsidRDefault="0064602C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EDF886" w14:textId="77777777" w:rsidR="009970D6" w:rsidRPr="00AB69DD" w:rsidRDefault="009970D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4F4872" w14:textId="77777777" w:rsidR="00774D8C" w:rsidRPr="00497987" w:rsidRDefault="000014DD" w:rsidP="00497987">
            <w:pPr>
              <w:rPr>
                <w:rFonts w:cstheme="minorHAnsi"/>
                <w:b/>
                <w:bCs/>
              </w:rPr>
            </w:pPr>
            <w:r w:rsidRPr="00497987">
              <w:rPr>
                <w:rFonts w:cstheme="minorHAnsi"/>
                <w:b/>
                <w:bCs/>
              </w:rPr>
              <w:t>Økonomi:</w:t>
            </w:r>
          </w:p>
          <w:p w14:paraId="599C0A4B" w14:textId="57184601" w:rsidR="00B10971" w:rsidRDefault="00774D8C" w:rsidP="0049798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 w:rsidRPr="00497987">
              <w:rPr>
                <w:rFonts w:cstheme="minorHAnsi"/>
                <w:b/>
                <w:bCs/>
              </w:rPr>
              <w:t>Honnorar timesats kurs til instruktører</w:t>
            </w:r>
            <w:r w:rsidRPr="00497987">
              <w:rPr>
                <w:rFonts w:cstheme="minorHAnsi"/>
                <w:bCs/>
              </w:rPr>
              <w:t>.</w:t>
            </w:r>
            <w:r w:rsidRPr="00497987">
              <w:rPr>
                <w:rFonts w:cstheme="minorHAnsi"/>
                <w:bCs/>
              </w:rPr>
              <w:br/>
              <w:t>Det er e</w:t>
            </w:r>
            <w:r w:rsidR="00497987">
              <w:rPr>
                <w:rFonts w:cstheme="minorHAnsi"/>
                <w:bCs/>
              </w:rPr>
              <w:t>n</w:t>
            </w:r>
            <w:r w:rsidRPr="00497987">
              <w:rPr>
                <w:rFonts w:cstheme="minorHAnsi"/>
                <w:bCs/>
              </w:rPr>
              <w:t xml:space="preserve"> stund siden vi har justert timesats, og det er nå et behov for at vi tar diskusjonen om denne skal endres. Vi ligger </w:t>
            </w:r>
            <w:r w:rsidR="00497987">
              <w:rPr>
                <w:rFonts w:cstheme="minorHAnsi"/>
                <w:bCs/>
              </w:rPr>
              <w:t>en del</w:t>
            </w:r>
            <w:r w:rsidRPr="00497987">
              <w:rPr>
                <w:rFonts w:cstheme="minorHAnsi"/>
                <w:bCs/>
              </w:rPr>
              <w:t xml:space="preserve"> under både andre klubber og private aktører.</w:t>
            </w:r>
            <w:r w:rsidR="0028761F">
              <w:rPr>
                <w:rFonts w:cstheme="minorHAnsi"/>
                <w:bCs/>
              </w:rPr>
              <w:br/>
            </w:r>
            <w:r w:rsidR="00A70AC3">
              <w:rPr>
                <w:rFonts w:cstheme="minorHAnsi"/>
                <w:bCs/>
              </w:rPr>
              <w:t xml:space="preserve">Skal vi skille på </w:t>
            </w:r>
            <w:r w:rsidR="00812588">
              <w:rPr>
                <w:rFonts w:cstheme="minorHAnsi"/>
                <w:bCs/>
              </w:rPr>
              <w:t>trinn I, trinn II og trinn III?</w:t>
            </w:r>
            <w:r w:rsidR="00812588">
              <w:rPr>
                <w:rFonts w:cstheme="minorHAnsi"/>
                <w:bCs/>
              </w:rPr>
              <w:br/>
            </w:r>
            <w:r w:rsidR="00B10971" w:rsidRPr="00B10971">
              <w:rPr>
                <w:rFonts w:cstheme="minorHAnsi"/>
                <w:b/>
                <w:bCs/>
                <w:i/>
                <w:u w:val="single"/>
              </w:rPr>
              <w:t>Vedtak:</w:t>
            </w:r>
            <w:r w:rsidR="00B10971">
              <w:rPr>
                <w:rFonts w:cstheme="minorHAnsi"/>
                <w:bCs/>
              </w:rPr>
              <w:t xml:space="preserve"> </w:t>
            </w:r>
            <w:r w:rsidR="004B3866">
              <w:rPr>
                <w:rFonts w:cstheme="minorHAnsi"/>
                <w:bCs/>
              </w:rPr>
              <w:t xml:space="preserve"> Nye satser på timespriser til instruktører</w:t>
            </w:r>
          </w:p>
          <w:p w14:paraId="67351599" w14:textId="3FE915BA" w:rsidR="00497987" w:rsidRDefault="00B10971" w:rsidP="0049798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Trinn I 450 kr pr time</w:t>
            </w:r>
            <w:r>
              <w:rPr>
                <w:rFonts w:cstheme="minorHAnsi"/>
                <w:bCs/>
              </w:rPr>
              <w:br/>
              <w:t>Trinn II 500 kr pr time</w:t>
            </w:r>
            <w:r>
              <w:rPr>
                <w:rFonts w:cstheme="minorHAnsi"/>
                <w:bCs/>
              </w:rPr>
              <w:br/>
              <w:t>Trinn III 550 kr pr time</w:t>
            </w:r>
            <w:r>
              <w:rPr>
                <w:rFonts w:cstheme="minorHAnsi"/>
                <w:bCs/>
              </w:rPr>
              <w:br/>
              <w:t>Avlønning skjer på det utdanningstrinnet instruktør er utdannet på, ikke hvilket kurs instruktøren kjører.</w:t>
            </w:r>
            <w:r>
              <w:rPr>
                <w:rFonts w:cstheme="minorHAnsi"/>
                <w:bCs/>
              </w:rPr>
              <w:br/>
              <w:t xml:space="preserve">Timesatsen inkluderer bom og kjøring </w:t>
            </w:r>
          </w:p>
          <w:p w14:paraId="2F1C6F5D" w14:textId="77777777" w:rsidR="0028344C" w:rsidRDefault="0028344C" w:rsidP="0028344C">
            <w:pPr>
              <w:pStyle w:val="Listeavsnitt"/>
              <w:rPr>
                <w:rFonts w:cstheme="minorHAnsi"/>
                <w:bCs/>
              </w:rPr>
            </w:pPr>
          </w:p>
          <w:p w14:paraId="6BAA40D8" w14:textId="34E721C7" w:rsidR="00C431E5" w:rsidRPr="00497987" w:rsidRDefault="00C431E5" w:rsidP="0028344C">
            <w:pPr>
              <w:pStyle w:val="Listeavsnitt"/>
              <w:rPr>
                <w:rFonts w:cstheme="minorHAnsi"/>
                <w:bCs/>
              </w:rPr>
            </w:pPr>
          </w:p>
          <w:p w14:paraId="508C1286" w14:textId="1612315C" w:rsidR="00497987" w:rsidRPr="005A6EBE" w:rsidRDefault="00497987" w:rsidP="0049798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Økonomistyring 2024</w:t>
            </w:r>
            <w:r w:rsidR="005A6EBE">
              <w:rPr>
                <w:rFonts w:cstheme="minorHAnsi"/>
                <w:b/>
              </w:rPr>
              <w:t xml:space="preserve"> </w:t>
            </w:r>
          </w:p>
          <w:p w14:paraId="6659C3AF" w14:textId="1CB4FC40" w:rsidR="00012E74" w:rsidRDefault="005A6EBE" w:rsidP="00012E74">
            <w:pPr>
              <w:pStyle w:val="Listeavsnitt"/>
            </w:pPr>
            <w:r>
              <w:t>ikke innmeldte samordnet registermelding fra forrige kasserer har vanskeliggjort, og pga ferietid har dette tatt alt for lang tid og det beklager vi. Jannic</w:t>
            </w:r>
            <w:r w:rsidRPr="00BD27C7">
              <w:t>he har gjort den hun kan så langt.</w:t>
            </w:r>
            <w:r w:rsidR="006A12C8">
              <w:br/>
              <w:t>Janniche viser fram hvordan regnskapet ser ut</w:t>
            </w:r>
            <w:r w:rsidR="00A75691">
              <w:t>,</w:t>
            </w:r>
            <w:r w:rsidR="006A12C8">
              <w:t xml:space="preserve"> </w:t>
            </w:r>
            <w:r w:rsidR="00A75691">
              <w:t>og informere at kasserere og ledere blir innkalt til møte om hvordan dette skal gjøres.</w:t>
            </w:r>
            <w:r w:rsidR="00C65E6B">
              <w:t xml:space="preserve"> </w:t>
            </w:r>
            <w:r w:rsidR="00D23B07">
              <w:t>Fakturaer: Send mail til kasserer og gi den infoen som trengs, så sendes det ut faktura fra hovedkasserer.</w:t>
            </w:r>
            <w:r w:rsidR="00D23B07">
              <w:br/>
            </w:r>
            <w:r w:rsidR="00D23B07" w:rsidRPr="00D23B07">
              <w:rPr>
                <w:b/>
                <w:i/>
              </w:rPr>
              <w:t>Det må lages ny rutine for økomomistyring</w:t>
            </w:r>
            <w:r w:rsidR="00D23B07">
              <w:t>.</w:t>
            </w:r>
            <w:r w:rsidR="00C04995">
              <w:br/>
              <w:t xml:space="preserve">Visakort er privat, og alle komiteene bør ha et for å </w:t>
            </w:r>
            <w:r w:rsidR="00194554">
              <w:t>slippe å legge ut privat. Lag en veileder på hvordan visakort kan søkes om.</w:t>
            </w:r>
          </w:p>
          <w:p w14:paraId="09EE7B6B" w14:textId="77777777" w:rsidR="00052557" w:rsidRDefault="00052557" w:rsidP="005A6EBE">
            <w:pPr>
              <w:pStyle w:val="Listeavsnitt"/>
            </w:pPr>
          </w:p>
          <w:p w14:paraId="39DF8366" w14:textId="2D317279" w:rsidR="00FE2615" w:rsidRPr="006A279A" w:rsidRDefault="00FE2615" w:rsidP="006A279A">
            <w:pPr>
              <w:pStyle w:val="Listeavsnitt"/>
              <w:numPr>
                <w:ilvl w:val="0"/>
                <w:numId w:val="10"/>
              </w:num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 w:rsidRPr="006A279A">
              <w:rPr>
                <w:rFonts w:ascii="Calibri" w:eastAsia="Calibri" w:hAnsi="Calibri" w:cs="Calibri"/>
              </w:rPr>
              <w:t xml:space="preserve">Mer lys på </w:t>
            </w:r>
            <w:r w:rsidR="004C324C">
              <w:rPr>
                <w:rFonts w:ascii="Calibri" w:eastAsia="Calibri" w:hAnsi="Calibri" w:cs="Calibri"/>
              </w:rPr>
              <w:t xml:space="preserve">banen og </w:t>
            </w:r>
            <w:r w:rsidRPr="006A279A">
              <w:rPr>
                <w:rFonts w:ascii="Calibri" w:eastAsia="Calibri" w:hAnsi="Calibri" w:cs="Calibri"/>
              </w:rPr>
              <w:t>parker</w:t>
            </w:r>
            <w:r w:rsidR="004C324C">
              <w:rPr>
                <w:rFonts w:ascii="Calibri" w:eastAsia="Calibri" w:hAnsi="Calibri" w:cs="Calibri"/>
              </w:rPr>
              <w:t xml:space="preserve">inga på stor banen på Stavsøra er ønskelig. </w:t>
            </w:r>
            <w:r w:rsidR="004C324C">
              <w:rPr>
                <w:rFonts w:ascii="Calibri" w:eastAsia="Calibri" w:hAnsi="Calibri" w:cs="Calibri"/>
              </w:rPr>
              <w:br/>
            </w:r>
            <w:r w:rsidR="004C324C" w:rsidRPr="004C324C">
              <w:rPr>
                <w:rFonts w:ascii="Calibri" w:eastAsia="Calibri" w:hAnsi="Calibri" w:cs="Calibri"/>
                <w:b/>
                <w:i/>
                <w:u w:val="single"/>
              </w:rPr>
              <w:t>Vedtak:</w:t>
            </w:r>
            <w:r w:rsidR="004C324C">
              <w:rPr>
                <w:rFonts w:ascii="Calibri" w:eastAsia="Calibri" w:hAnsi="Calibri" w:cs="Calibri"/>
              </w:rPr>
              <w:t xml:space="preserve"> Vi bestiller nye lys på stor banen og bytter ut med de som er.</w:t>
            </w:r>
          </w:p>
          <w:p w14:paraId="4EC0C595" w14:textId="77777777" w:rsidR="00FE2615" w:rsidRPr="00D52273" w:rsidRDefault="00FE2615" w:rsidP="00FE261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B50BAE2" w14:textId="77777777" w:rsidR="005C6079" w:rsidRDefault="005C6079" w:rsidP="007460BE">
            <w:pPr>
              <w:ind w:left="720"/>
            </w:pPr>
          </w:p>
          <w:p w14:paraId="5E641607" w14:textId="36C6FAC4" w:rsidR="00052557" w:rsidRPr="005A6EBE" w:rsidRDefault="00052557" w:rsidP="00155AB9">
            <w:pPr>
              <w:pStyle w:val="Overskrift1"/>
            </w:pPr>
          </w:p>
        </w:tc>
      </w:tr>
      <w:tr w:rsidR="00195C30" w:rsidRPr="005F7E62" w14:paraId="1718C9F2" w14:textId="77777777" w:rsidTr="006A279A">
        <w:trPr>
          <w:gridBefore w:val="1"/>
          <w:wBefore w:w="20" w:type="dxa"/>
          <w:trHeight w:val="1707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BE200F" w14:textId="63B408D1" w:rsidR="00195C30" w:rsidRDefault="00EA07A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35</w:t>
            </w:r>
            <w:r w:rsidR="008017D0">
              <w:rPr>
                <w:rFonts w:eastAsia="Times New Roman" w:cstheme="minorHAnsi"/>
              </w:rPr>
              <w:t>/24</w:t>
            </w:r>
          </w:p>
          <w:p w14:paraId="46E09DB7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20F4D26" w14:textId="77777777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4E12593" w14:textId="4FBA8980" w:rsidR="0006660E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6B2FEC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1A616D" w14:textId="77777777" w:rsidR="00195C30" w:rsidRPr="00AB69DD" w:rsidRDefault="00195C3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0E692F" w14:textId="379B8DAE" w:rsidR="00B62853" w:rsidRPr="00497987" w:rsidRDefault="00AC2799" w:rsidP="004F6808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AE2EEC" w:rsidRPr="00497987">
              <w:rPr>
                <w:rFonts w:cstheme="minorHAnsi"/>
                <w:b/>
              </w:rPr>
              <w:t>NM-deltakelse</w:t>
            </w:r>
            <w:r w:rsidR="00497987">
              <w:rPr>
                <w:rFonts w:cstheme="minorHAnsi"/>
                <w:b/>
              </w:rPr>
              <w:t xml:space="preserve"> 2024</w:t>
            </w:r>
          </w:p>
          <w:p w14:paraId="7A1873A0" w14:textId="2A21C2A5" w:rsidR="00AE2EEC" w:rsidRPr="00195C30" w:rsidRDefault="0066791C" w:rsidP="004F6808">
            <w:pPr>
              <w:rPr>
                <w:rFonts w:cstheme="minorHAnsi"/>
                <w:bCs/>
              </w:rPr>
            </w:pPr>
            <w:r w:rsidRPr="0066791C">
              <w:rPr>
                <w:rFonts w:cstheme="minorHAnsi"/>
                <w:b/>
                <w:bCs/>
                <w:i/>
                <w:u w:val="single"/>
              </w:rPr>
              <w:t>Vedtak</w:t>
            </w:r>
            <w:r>
              <w:rPr>
                <w:rFonts w:cstheme="minorHAnsi"/>
                <w:bCs/>
              </w:rPr>
              <w:t>: Styret vedtar å innvilge støtte til de tre som søker.</w:t>
            </w:r>
            <w:r>
              <w:rPr>
                <w:rFonts w:cstheme="minorHAnsi"/>
                <w:bCs/>
              </w:rPr>
              <w:br/>
            </w:r>
            <w:r w:rsidR="001A37EB">
              <w:rPr>
                <w:rFonts w:cstheme="minorHAnsi"/>
                <w:bCs/>
              </w:rPr>
              <w:t>Vi har tre</w:t>
            </w:r>
            <w:r w:rsidR="00AE2EEC">
              <w:rPr>
                <w:rFonts w:cstheme="minorHAnsi"/>
                <w:bCs/>
              </w:rPr>
              <w:t xml:space="preserve"> som søker støtte for deltakelse</w:t>
            </w:r>
            <w:r w:rsidR="00D52273">
              <w:rPr>
                <w:rFonts w:cstheme="minorHAnsi"/>
                <w:bCs/>
              </w:rPr>
              <w:t xml:space="preserve"> </w:t>
            </w:r>
            <w:r w:rsidR="00AE2EEC">
              <w:rPr>
                <w:rFonts w:cstheme="minorHAnsi"/>
                <w:bCs/>
              </w:rPr>
              <w:t>i NM i bruks 2024. Styret foreslår å innvilge søknaden inntil maxbeløpet på 3000kr pr person.</w:t>
            </w:r>
          </w:p>
        </w:tc>
      </w:tr>
      <w:tr w:rsidR="00392C3A" w:rsidRPr="005F7E62" w14:paraId="10898D7D" w14:textId="77777777" w:rsidTr="006A279A">
        <w:trPr>
          <w:gridBefore w:val="1"/>
          <w:wBefore w:w="20" w:type="dxa"/>
          <w:trHeight w:val="2975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4853A1" w14:textId="0CC32647" w:rsidR="00392C3A" w:rsidRDefault="00EA07A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36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3BD0201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02DB3E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A1D588" w14:textId="45AFB1CC" w:rsidR="00392C3A" w:rsidRPr="00434ECC" w:rsidRDefault="00392C3A" w:rsidP="00096366">
            <w:pPr>
              <w:rPr>
                <w:rFonts w:cstheme="minorHAnsi"/>
              </w:rPr>
            </w:pPr>
            <w:r>
              <w:rPr>
                <w:rFonts w:cstheme="minorHAnsi"/>
              </w:rPr>
              <w:t>Komiteene rapportere</w:t>
            </w:r>
            <w:r w:rsidR="00D52273">
              <w:rPr>
                <w:rFonts w:cstheme="minorHAnsi"/>
              </w:rPr>
              <w:t>r</w:t>
            </w:r>
            <w:r w:rsidR="00C70DC1">
              <w:rPr>
                <w:rFonts w:cstheme="minorHAnsi"/>
              </w:rPr>
              <w:t>:</w:t>
            </w:r>
            <w:r w:rsidR="00C70DC1">
              <w:rPr>
                <w:rFonts w:cstheme="minorHAnsi"/>
              </w:rPr>
              <w:br/>
              <w:t>Agility</w:t>
            </w:r>
            <w:r w:rsidR="00C70DC1">
              <w:rPr>
                <w:rFonts w:cstheme="minorHAnsi"/>
              </w:rPr>
              <w:br/>
              <w:t>Bruks</w:t>
            </w:r>
            <w:r w:rsidR="00B14C42">
              <w:rPr>
                <w:rFonts w:cstheme="minorHAnsi"/>
              </w:rPr>
              <w:br/>
              <w:t>Bane</w:t>
            </w:r>
            <w:r w:rsidR="00C70DC1">
              <w:rPr>
                <w:rFonts w:cstheme="minorHAnsi"/>
              </w:rPr>
              <w:br/>
            </w:r>
            <w:r>
              <w:rPr>
                <w:rFonts w:cstheme="minorHAnsi"/>
              </w:rPr>
              <w:t>IGP</w:t>
            </w:r>
            <w:r w:rsidR="00C70DC1">
              <w:rPr>
                <w:rFonts w:cstheme="minorHAnsi"/>
              </w:rPr>
              <w:br/>
              <w:t>Lydighet</w:t>
            </w:r>
            <w:r w:rsidR="00C70DC1">
              <w:rPr>
                <w:rFonts w:cstheme="minorHAnsi"/>
              </w:rPr>
              <w:br/>
              <w:t>Rally</w:t>
            </w:r>
            <w:r w:rsidR="00C70DC1">
              <w:rPr>
                <w:rFonts w:cstheme="minorHAnsi"/>
              </w:rPr>
              <w:br/>
              <w:t>Kurs</w:t>
            </w:r>
            <w:r w:rsidR="00D25240">
              <w:rPr>
                <w:rFonts w:cstheme="minorHAnsi"/>
              </w:rPr>
              <w:br/>
            </w:r>
            <w:r w:rsidR="002A1733">
              <w:rPr>
                <w:rFonts w:cstheme="minorHAnsi"/>
              </w:rPr>
              <w:t>Test</w:t>
            </w:r>
            <w:r w:rsidR="007E459B">
              <w:rPr>
                <w:rFonts w:cstheme="minorHAnsi"/>
              </w:rPr>
              <w:br/>
            </w:r>
            <w:r w:rsidR="00C70DC1">
              <w:rPr>
                <w:rFonts w:cstheme="minorHAnsi"/>
              </w:rPr>
              <w:t>Huskomiteen</w:t>
            </w:r>
          </w:p>
        </w:tc>
      </w:tr>
      <w:tr w:rsidR="00392C3A" w:rsidRPr="005F7E62" w14:paraId="6D1D14BF" w14:textId="77777777" w:rsidTr="006A279A">
        <w:trPr>
          <w:gridBefore w:val="1"/>
          <w:wBefore w:w="20" w:type="dxa"/>
          <w:trHeight w:val="1134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E31FDFC" w14:textId="59C2F0C2" w:rsidR="00392C3A" w:rsidRDefault="00EA07A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</w:t>
            </w:r>
            <w:r w:rsidR="008017D0">
              <w:rPr>
                <w:rFonts w:eastAsia="Times New Roman" w:cstheme="minorHAnsi"/>
              </w:rPr>
              <w:t>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E986D5" w14:textId="2FF8D522" w:rsidR="00392C3A" w:rsidRPr="00AB69DD" w:rsidRDefault="002F64E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E694DD" w14:textId="77777777" w:rsidR="00392C3A" w:rsidRPr="00AB69DD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4CB369" w14:textId="118ACB4F" w:rsidR="002F64EA" w:rsidRDefault="00392C3A" w:rsidP="004F680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Klubben over på </w:t>
            </w:r>
            <w:r w:rsidR="00A04C39">
              <w:rPr>
                <w:rFonts w:cstheme="minorHAnsi"/>
                <w:b/>
                <w:bCs/>
              </w:rPr>
              <w:t>M</w:t>
            </w:r>
            <w:r w:rsidR="00777406">
              <w:rPr>
                <w:rFonts w:cstheme="minorHAnsi"/>
                <w:b/>
                <w:bCs/>
              </w:rPr>
              <w:t>icrosoft office 365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Vi ser at dette kan være bedre for klubben i forhold til mailer, lagring av dokumenter, kalender, officepakke mm.</w:t>
            </w:r>
            <w:r w:rsidR="002929FF">
              <w:rPr>
                <w:rFonts w:cstheme="minorHAnsi"/>
                <w:bCs/>
              </w:rPr>
              <w:br/>
            </w:r>
            <w:r w:rsidR="00E6562F">
              <w:rPr>
                <w:rFonts w:cstheme="minorHAnsi"/>
              </w:rPr>
              <w:t>Hanne webmaster er forespurt om å dele info slik at vi sammen kan vedta det vi tror blir den beste løsningen.</w:t>
            </w:r>
            <w:r w:rsidR="00F05B14">
              <w:rPr>
                <w:rFonts w:cstheme="minorHAnsi"/>
              </w:rPr>
              <w:br/>
            </w:r>
          </w:p>
          <w:p w14:paraId="4C75CBD0" w14:textId="77777777" w:rsidR="00DF7CAC" w:rsidRDefault="00DF7CAC" w:rsidP="004F6808">
            <w:pPr>
              <w:rPr>
                <w:rFonts w:cstheme="minorHAnsi"/>
              </w:rPr>
            </w:pPr>
          </w:p>
          <w:p w14:paraId="5E18C9B9" w14:textId="77777777" w:rsidR="00DF7CAC" w:rsidRDefault="00DF7CAC" w:rsidP="004F6808">
            <w:pPr>
              <w:rPr>
                <w:rFonts w:cstheme="minorHAnsi"/>
              </w:rPr>
            </w:pPr>
          </w:p>
          <w:p w14:paraId="36BFF044" w14:textId="2519A348" w:rsidR="00873D97" w:rsidRDefault="003D494F" w:rsidP="003D494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962633">
              <w:rPr>
                <w:rFonts w:cstheme="minorHAnsi"/>
                <w:b/>
                <w:bCs/>
              </w:rPr>
              <w:lastRenderedPageBreak/>
              <w:t>Postboks:</w:t>
            </w:r>
          </w:p>
          <w:p w14:paraId="1F8B9964" w14:textId="41D5D199" w:rsidR="003D494F" w:rsidRDefault="00DF7CAC" w:rsidP="00873D97">
            <w:pPr>
              <w:pStyle w:val="Listeavsnitt"/>
              <w:rPr>
                <w:rFonts w:cstheme="minorHAnsi"/>
                <w:bCs/>
              </w:rPr>
            </w:pPr>
            <w:r w:rsidRPr="00DF7CAC">
              <w:rPr>
                <w:rFonts w:cstheme="minorHAnsi"/>
                <w:b/>
                <w:bCs/>
                <w:i/>
              </w:rPr>
              <w:t>Vedtak: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D494F">
              <w:rPr>
                <w:rFonts w:cstheme="minorHAnsi"/>
                <w:bCs/>
              </w:rPr>
              <w:t xml:space="preserve">Vi sier opp postboksen </w:t>
            </w:r>
            <w:r>
              <w:rPr>
                <w:rFonts w:cstheme="minorHAnsi"/>
                <w:bCs/>
              </w:rPr>
              <w:t>til klubben</w:t>
            </w:r>
            <w:r w:rsidR="003D494F">
              <w:rPr>
                <w:rFonts w:cstheme="minorHAnsi"/>
                <w:bCs/>
              </w:rPr>
              <w:br/>
              <w:t>Postadressen må fjernes fra kontakt info.</w:t>
            </w:r>
          </w:p>
          <w:p w14:paraId="1BE9A2F3" w14:textId="23B96DF2" w:rsidR="003D494F" w:rsidRDefault="003D494F" w:rsidP="004F6808">
            <w:pPr>
              <w:rPr>
                <w:rFonts w:cstheme="minorHAnsi"/>
              </w:rPr>
            </w:pPr>
          </w:p>
        </w:tc>
      </w:tr>
      <w:tr w:rsidR="00392C3A" w:rsidRPr="005F7E62" w14:paraId="1FE9CB29" w14:textId="77777777" w:rsidTr="006A279A">
        <w:trPr>
          <w:gridBefore w:val="1"/>
          <w:wBefore w:w="20" w:type="dxa"/>
          <w:trHeight w:val="2938"/>
        </w:trPr>
        <w:tc>
          <w:tcPr>
            <w:tcW w:w="7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17294D" w14:textId="77777777" w:rsidR="00392C3A" w:rsidRDefault="0006660E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26</w:t>
            </w:r>
            <w:r w:rsidR="008017D0">
              <w:rPr>
                <w:rFonts w:eastAsia="Times New Roman" w:cstheme="minorHAnsi"/>
              </w:rPr>
              <w:t>/24</w:t>
            </w:r>
          </w:p>
          <w:p w14:paraId="147EA19E" w14:textId="77777777" w:rsidR="00AE2EEC" w:rsidRDefault="00AE2EEC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0D1ED58" w14:textId="77777777" w:rsidR="00AE2EEC" w:rsidRDefault="00AE2EEC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F5F6EF2" w14:textId="77777777" w:rsidR="00AE2EEC" w:rsidRDefault="00AE2EEC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19D4051" w14:textId="77777777" w:rsidR="00AE2EEC" w:rsidRDefault="00AE2EEC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3AFBF8C" w14:textId="77777777" w:rsidR="00AE2EEC" w:rsidRDefault="00AE2EEC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1B1237D" w14:textId="77777777" w:rsidR="00AE2EEC" w:rsidRDefault="00AE2EEC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27/24</w:t>
            </w:r>
          </w:p>
          <w:p w14:paraId="6671F74D" w14:textId="77777777" w:rsidR="00675CD6" w:rsidRDefault="00675CD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FF427AF" w14:textId="77777777" w:rsidR="00675CD6" w:rsidRDefault="00675CD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BFC1101" w14:textId="77777777" w:rsidR="00675CD6" w:rsidRDefault="00675CD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A10BA6D" w14:textId="77777777" w:rsidR="00675CD6" w:rsidRDefault="00675CD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44F822C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59E0812" w14:textId="77777777" w:rsidR="00675CD6" w:rsidRDefault="00675CD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38/24</w:t>
            </w:r>
          </w:p>
          <w:p w14:paraId="30F1E072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7547B4E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7F17AD1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252D35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A6CA07A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7B2B9C3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90383E3" w14:textId="77777777" w:rsidR="00E155AF" w:rsidRDefault="00E155AF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EEAA7CB" w14:textId="29F5D9D6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17/24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C13024" w14:textId="77777777" w:rsidR="00392C3A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BC9CFEC" w14:textId="77777777" w:rsidR="00B009B5" w:rsidRDefault="00B009B5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01AE8FC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AE9F07D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CFCB4F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B617CC3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5B019AE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421701E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0409A4C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9C93965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2B9E14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5294449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91835F2" w14:textId="1A49C4B3" w:rsidR="00335CFB" w:rsidRDefault="0064602C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Emma</w:t>
            </w:r>
          </w:p>
          <w:p w14:paraId="4E814833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8D92D92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A0E7172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353E55F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3418121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E4E203E" w14:textId="77777777" w:rsidR="00335CFB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934DBD2" w14:textId="77777777" w:rsidR="00E155AF" w:rsidRDefault="00E155A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B3406FE" w14:textId="229DC254" w:rsidR="00335CFB" w:rsidRPr="00AB69DD" w:rsidRDefault="00335CFB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Hege og Emma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DD05F0" w14:textId="77777777" w:rsidR="00392C3A" w:rsidRDefault="00392C3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209B838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1A7DDBD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176197C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2AA0FA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1039A2B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9D9BD42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AFC622B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04462D3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1E9170E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43FFEA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650547A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DB0338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FFE4258" w14:textId="77777777" w:rsidR="00644882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5FCF57F" w14:textId="7D31852A" w:rsidR="00644882" w:rsidRPr="00AB69DD" w:rsidRDefault="0064488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3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43A3BC" w14:textId="6467A137" w:rsidR="00392C3A" w:rsidRDefault="003A765C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Freestyle/kreativ lydighet: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Det har kommet inn en forespørsel om NBHK kunne tenke seg å starte en komitee, og vedkommende stiller gjerne på møte for å diskutere hvordan de skal gå frem.</w:t>
            </w:r>
            <w:r w:rsidR="00DF7CAC">
              <w:rPr>
                <w:rFonts w:cstheme="minorHAnsi"/>
                <w:bCs/>
              </w:rPr>
              <w:br/>
            </w:r>
            <w:r w:rsidR="00DF7CAC" w:rsidRPr="00962B28">
              <w:rPr>
                <w:rFonts w:cstheme="minorHAnsi"/>
                <w:b/>
                <w:bCs/>
              </w:rPr>
              <w:t xml:space="preserve">Det blir ikke satt i gang noe, </w:t>
            </w:r>
            <w:r w:rsidR="008A49BF" w:rsidRPr="00962B28">
              <w:rPr>
                <w:rFonts w:cstheme="minorHAnsi"/>
                <w:b/>
                <w:bCs/>
              </w:rPr>
              <w:t>pga ikke aktive medlemmer.</w:t>
            </w:r>
            <w:r w:rsidR="00F05B14">
              <w:rPr>
                <w:rFonts w:cstheme="minorHAnsi"/>
                <w:bCs/>
              </w:rPr>
              <w:br/>
            </w:r>
          </w:p>
          <w:p w14:paraId="7EDABAC4" w14:textId="497D4E78" w:rsidR="00AE2EEC" w:rsidRDefault="00AE2EEC" w:rsidP="00AE2EEC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Huskomite ( tidligere Støttekomitee):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Må ha egen mailadresse som knyttes opp mot varmepumpa. Hanne ordner ny mail.</w:t>
            </w:r>
          </w:p>
          <w:p w14:paraId="119D9398" w14:textId="77777777" w:rsidR="00AE2EEC" w:rsidRDefault="00AE2EEC" w:rsidP="004F6808">
            <w:pPr>
              <w:rPr>
                <w:rFonts w:cstheme="minorHAnsi"/>
                <w:bCs/>
              </w:rPr>
            </w:pPr>
          </w:p>
          <w:p w14:paraId="27384940" w14:textId="2FB9BB1C" w:rsidR="00675CD6" w:rsidRDefault="00675CD6" w:rsidP="004F6808">
            <w:pPr>
              <w:rPr>
                <w:rFonts w:cstheme="minorHAnsi"/>
                <w:b/>
                <w:bCs/>
                <w:u w:val="single"/>
              </w:rPr>
            </w:pPr>
            <w:r w:rsidRPr="003B4F69">
              <w:rPr>
                <w:rFonts w:cstheme="minorHAnsi"/>
                <w:b/>
                <w:bCs/>
              </w:rPr>
              <w:t xml:space="preserve">Grusbanen: </w:t>
            </w:r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  <w:b/>
                <w:bCs/>
                <w:u w:val="single"/>
              </w:rPr>
              <w:t>Vedtak ble gjort om å leie ut til NGI.</w:t>
            </w:r>
            <w:r w:rsidRPr="00202CC8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36A297E0" w14:textId="5B2755AA" w:rsidR="00675CD6" w:rsidRDefault="00675CD6" w:rsidP="004F680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Emma har purret på fremgang i saken den 10.8.24 da vi ikke har hørt noe mer fra verken grunneier eller NGI.</w:t>
            </w:r>
          </w:p>
          <w:p w14:paraId="25431BD5" w14:textId="77777777" w:rsidR="00335CFB" w:rsidRDefault="00335CFB" w:rsidP="004F6808">
            <w:pPr>
              <w:rPr>
                <w:rFonts w:cstheme="minorHAnsi"/>
                <w:bCs/>
              </w:rPr>
            </w:pPr>
          </w:p>
          <w:p w14:paraId="0E7F1ED1" w14:textId="77777777" w:rsidR="00335CFB" w:rsidRDefault="00335CFB" w:rsidP="00335CFB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Oppdattere vedtaksliste</w:t>
            </w:r>
          </w:p>
          <w:p w14:paraId="79D0C08B" w14:textId="1BE1CFD2" w:rsidR="00335CFB" w:rsidRDefault="00335CFB" w:rsidP="00335CFB">
            <w:pPr>
              <w:ind w:left="3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Skal vedtaket om endring av ordlyd ift at verv i valgkomiteen ikke kan kombineres med styreverv inn i klubbenslover?</w:t>
            </w:r>
            <w:r w:rsidR="00E155AF">
              <w:rPr>
                <w:rFonts w:cstheme="minorHAnsi"/>
                <w:b/>
                <w:bCs/>
              </w:rPr>
              <w:br/>
              <w:t>Kontakt NKK å sjekk!</w:t>
            </w:r>
          </w:p>
          <w:p w14:paraId="707E8347" w14:textId="3039A9C7" w:rsidR="00335CFB" w:rsidRDefault="006A3D30" w:rsidP="00335CF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Lage revidert utgave. Må dette meldes inn til NKK eller er årsmøtet nok?</w:t>
            </w:r>
          </w:p>
          <w:p w14:paraId="0E03D5D4" w14:textId="7EFBF977" w:rsidR="00544C37" w:rsidRPr="00335CFB" w:rsidRDefault="00C65910" w:rsidP="00335CF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Forslag: </w:t>
            </w:r>
            <w:r w:rsidR="00544C37">
              <w:rPr>
                <w:rFonts w:cstheme="minorHAnsi"/>
              </w:rPr>
              <w:t>De andre vedtakene og referatsnumrene kan styret ordne.</w:t>
            </w:r>
          </w:p>
          <w:p w14:paraId="4462DDF5" w14:textId="507324A8" w:rsidR="00B27560" w:rsidRPr="003A765C" w:rsidRDefault="00B27560" w:rsidP="004F6808">
            <w:pPr>
              <w:rPr>
                <w:rFonts w:cstheme="minorHAnsi"/>
                <w:bCs/>
              </w:rPr>
            </w:pPr>
          </w:p>
        </w:tc>
      </w:tr>
      <w:tr w:rsidR="00D52273" w14:paraId="275A4731" w14:textId="77777777" w:rsidTr="006A279A">
        <w:trPr>
          <w:gridAfter w:val="1"/>
          <w:wAfter w:w="55" w:type="dxa"/>
          <w:cantSplit/>
        </w:trPr>
        <w:tc>
          <w:tcPr>
            <w:tcW w:w="268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2483A4" w14:textId="0F6CA94F" w:rsidR="00D52273" w:rsidRPr="004F3088" w:rsidRDefault="004F3088" w:rsidP="009F6D4B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Cs/>
                <w:sz w:val="26"/>
              </w:rPr>
            </w:pPr>
            <w:r>
              <w:rPr>
                <w:rFonts w:ascii="Arial" w:eastAsia="Arial" w:hAnsi="Arial" w:cs="Arial"/>
                <w:bCs/>
                <w:sz w:val="26"/>
              </w:rPr>
              <w:t>39/24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593BA4" w14:textId="2E587EFA" w:rsidR="00D52273" w:rsidRDefault="00D52273" w:rsidP="005C5C27">
            <w:pPr>
              <w:tabs>
                <w:tab w:val="left" w:pos="851"/>
              </w:tabs>
              <w:spacing w:before="40" w:after="20" w:line="240" w:lineRule="auto"/>
              <w:ind w:left="360"/>
              <w:rPr>
                <w:rFonts w:ascii="Calibri" w:eastAsia="Calibri" w:hAnsi="Calibri" w:cs="Calibri"/>
                <w:b/>
                <w:bCs/>
              </w:rPr>
            </w:pPr>
            <w:r w:rsidRPr="005C5C27">
              <w:rPr>
                <w:rFonts w:ascii="Calibri" w:eastAsia="Calibri" w:hAnsi="Calibri" w:cs="Calibri"/>
                <w:b/>
                <w:bCs/>
              </w:rPr>
              <w:t>Eventuelt</w:t>
            </w:r>
            <w:r w:rsidR="00857AA0" w:rsidRPr="005C5C27">
              <w:rPr>
                <w:rFonts w:ascii="Calibri" w:eastAsia="Calibri" w:hAnsi="Calibri" w:cs="Calibri"/>
                <w:b/>
                <w:bCs/>
              </w:rPr>
              <w:t>:</w:t>
            </w:r>
            <w:r w:rsidR="00857AA0" w:rsidRPr="005C5C27">
              <w:rPr>
                <w:rFonts w:ascii="Calibri" w:eastAsia="Calibri" w:hAnsi="Calibri" w:cs="Calibri"/>
                <w:b/>
                <w:bCs/>
              </w:rPr>
              <w:br/>
            </w:r>
          </w:p>
          <w:p w14:paraId="04827EEB" w14:textId="600EDFA2" w:rsidR="005C5C27" w:rsidRDefault="00CE16CE" w:rsidP="005C5C27">
            <w:pPr>
              <w:pStyle w:val="Listeavsnitt"/>
              <w:numPr>
                <w:ilvl w:val="0"/>
                <w:numId w:val="4"/>
              </w:num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Felles sløyfer</w:t>
            </w:r>
            <w:r w:rsidRPr="00E9183D">
              <w:rPr>
                <w:rFonts w:ascii="Calibri" w:eastAsia="Calibri" w:hAnsi="Calibri" w:cs="Calibri"/>
                <w:bCs/>
              </w:rPr>
              <w:t>: Det forsvant masse sløyfer fra det låste rommet.</w:t>
            </w:r>
            <w:r w:rsidR="00E9183D" w:rsidRPr="00E9183D">
              <w:rPr>
                <w:rFonts w:ascii="Calibri" w:eastAsia="Calibri" w:hAnsi="Calibri" w:cs="Calibri"/>
                <w:bCs/>
              </w:rPr>
              <w:t xml:space="preserve"> Kan vi kjøpe inn sløyfer til alle grener? Komiteene bes om å tenke over dette til neste møte.</w:t>
            </w:r>
          </w:p>
          <w:p w14:paraId="35A63706" w14:textId="34BE69BB" w:rsidR="00E9183D" w:rsidRDefault="00195A0C" w:rsidP="005C5C27">
            <w:pPr>
              <w:pStyle w:val="Listeavsnitt"/>
              <w:numPr>
                <w:ilvl w:val="0"/>
                <w:numId w:val="4"/>
              </w:num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 skal varsles før det skytes på banen, til agilty</w:t>
            </w:r>
            <w:r w:rsidRPr="00195A0C">
              <w:rPr>
                <w:rFonts w:ascii="Calibri" w:eastAsia="Calibri" w:hAnsi="Calibri" w:cs="Calibri"/>
                <w:bCs/>
              </w:rPr>
              <w:t>.</w:t>
            </w:r>
          </w:p>
          <w:p w14:paraId="4B80A505" w14:textId="2F114B98" w:rsidR="00CC5F4D" w:rsidRDefault="00CC5F4D" w:rsidP="005C5C27">
            <w:pPr>
              <w:pStyle w:val="Listeavsnitt"/>
              <w:numPr>
                <w:ilvl w:val="0"/>
                <w:numId w:val="4"/>
              </w:num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Komiteene må koordinere/samkjøre stevnedatoer for 2025</w:t>
            </w:r>
            <w:r w:rsidRPr="00CC5F4D">
              <w:rPr>
                <w:rFonts w:ascii="Calibri" w:eastAsia="Calibri" w:hAnsi="Calibri" w:cs="Calibri"/>
                <w:bCs/>
              </w:rPr>
              <w:t>.</w:t>
            </w:r>
            <w:r>
              <w:rPr>
                <w:rFonts w:ascii="Calibri" w:eastAsia="Calibri" w:hAnsi="Calibri" w:cs="Calibri"/>
                <w:bCs/>
              </w:rPr>
              <w:t xml:space="preserve"> Emma lager skariv om dette.</w:t>
            </w:r>
          </w:p>
          <w:p w14:paraId="458DC41C" w14:textId="59E7929A" w:rsidR="00CC5F4D" w:rsidRPr="00756E1E" w:rsidRDefault="00530E74" w:rsidP="005C5C27">
            <w:pPr>
              <w:pStyle w:val="Listeavsnitt"/>
              <w:numPr>
                <w:ilvl w:val="0"/>
                <w:numId w:val="4"/>
              </w:num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7. og 8. September: agility låner bort banen til gauldal.</w:t>
            </w:r>
          </w:p>
          <w:p w14:paraId="3FBF84D7" w14:textId="3E4609F4" w:rsidR="00756E1E" w:rsidRPr="00E9183D" w:rsidRDefault="00756E1E" w:rsidP="005C5C27">
            <w:pPr>
              <w:pStyle w:val="Listeavsnitt"/>
              <w:numPr>
                <w:ilvl w:val="0"/>
                <w:numId w:val="4"/>
              </w:num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Camping: </w:t>
            </w:r>
            <w:r w:rsidR="002545E2">
              <w:rPr>
                <w:rFonts w:ascii="Calibri" w:eastAsia="Calibri" w:hAnsi="Calibri" w:cs="Calibri"/>
                <w:b/>
                <w:bCs/>
              </w:rPr>
              <w:t>Kan stå på grusplassen</w:t>
            </w:r>
            <w:r w:rsidR="00094B40">
              <w:rPr>
                <w:rFonts w:ascii="Calibri" w:eastAsia="Calibri" w:hAnsi="Calibri" w:cs="Calibri"/>
                <w:b/>
                <w:bCs/>
              </w:rPr>
              <w:t>, ikke ved banene.</w:t>
            </w:r>
          </w:p>
          <w:p w14:paraId="4BDAE399" w14:textId="38F3470C" w:rsidR="00D52273" w:rsidRPr="00D52273" w:rsidRDefault="00D52273" w:rsidP="001E6F97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DCF6AA8" w14:textId="6AA9415B" w:rsidR="002173F7" w:rsidRDefault="002173F7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B0EAF8" w14:textId="22A47FF2" w:rsidR="001D09B3" w:rsidRDefault="001D09B3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Neste Møte: </w:t>
      </w:r>
      <w:r w:rsidR="00741D00">
        <w:rPr>
          <w:rFonts w:ascii="Times New Roman" w:eastAsia="Times New Roman" w:hAnsi="Times New Roman" w:cs="Times New Roman"/>
        </w:rPr>
        <w:t>24. September kl 18</w:t>
      </w:r>
    </w:p>
    <w:sectPr w:rsidR="001D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C55"/>
    <w:multiLevelType w:val="hybridMultilevel"/>
    <w:tmpl w:val="3B2A2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399"/>
    <w:multiLevelType w:val="hybridMultilevel"/>
    <w:tmpl w:val="A72498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15D6"/>
    <w:multiLevelType w:val="hybridMultilevel"/>
    <w:tmpl w:val="18B89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3C3"/>
    <w:multiLevelType w:val="hybridMultilevel"/>
    <w:tmpl w:val="DAB888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516069"/>
    <w:multiLevelType w:val="hybridMultilevel"/>
    <w:tmpl w:val="3A96F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39F5"/>
    <w:multiLevelType w:val="hybridMultilevel"/>
    <w:tmpl w:val="194E37E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D7E79"/>
    <w:multiLevelType w:val="hybridMultilevel"/>
    <w:tmpl w:val="59F0B8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FA36FD"/>
    <w:multiLevelType w:val="hybridMultilevel"/>
    <w:tmpl w:val="1EE45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41929"/>
    <w:multiLevelType w:val="hybridMultilevel"/>
    <w:tmpl w:val="58D69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2044D"/>
    <w:multiLevelType w:val="hybridMultilevel"/>
    <w:tmpl w:val="4C548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27B5B"/>
    <w:multiLevelType w:val="hybridMultilevel"/>
    <w:tmpl w:val="6366A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040B"/>
    <w:rsid w:val="00000E17"/>
    <w:rsid w:val="000014DD"/>
    <w:rsid w:val="00003B37"/>
    <w:rsid w:val="000126CE"/>
    <w:rsid w:val="00012E74"/>
    <w:rsid w:val="00016FA8"/>
    <w:rsid w:val="000210AB"/>
    <w:rsid w:val="00026E62"/>
    <w:rsid w:val="00027260"/>
    <w:rsid w:val="000277D3"/>
    <w:rsid w:val="00033521"/>
    <w:rsid w:val="00034369"/>
    <w:rsid w:val="00036CF5"/>
    <w:rsid w:val="000414FC"/>
    <w:rsid w:val="0004240C"/>
    <w:rsid w:val="00052557"/>
    <w:rsid w:val="00053A7D"/>
    <w:rsid w:val="00053B47"/>
    <w:rsid w:val="00060982"/>
    <w:rsid w:val="00060AF7"/>
    <w:rsid w:val="00062D44"/>
    <w:rsid w:val="0006660E"/>
    <w:rsid w:val="000701BB"/>
    <w:rsid w:val="0007447C"/>
    <w:rsid w:val="000756D3"/>
    <w:rsid w:val="00076574"/>
    <w:rsid w:val="0007728B"/>
    <w:rsid w:val="0008053D"/>
    <w:rsid w:val="000837B7"/>
    <w:rsid w:val="000856BE"/>
    <w:rsid w:val="00085877"/>
    <w:rsid w:val="00086C37"/>
    <w:rsid w:val="00091B87"/>
    <w:rsid w:val="00093A20"/>
    <w:rsid w:val="00093E5D"/>
    <w:rsid w:val="00094B40"/>
    <w:rsid w:val="00096366"/>
    <w:rsid w:val="000964CD"/>
    <w:rsid w:val="0009775A"/>
    <w:rsid w:val="00097A2F"/>
    <w:rsid w:val="00097AEF"/>
    <w:rsid w:val="000A136A"/>
    <w:rsid w:val="000B0485"/>
    <w:rsid w:val="000B276A"/>
    <w:rsid w:val="000B3232"/>
    <w:rsid w:val="000B39EC"/>
    <w:rsid w:val="000B65A4"/>
    <w:rsid w:val="000B7591"/>
    <w:rsid w:val="000C3058"/>
    <w:rsid w:val="000C5281"/>
    <w:rsid w:val="000D1E47"/>
    <w:rsid w:val="000D3B3D"/>
    <w:rsid w:val="000D42BD"/>
    <w:rsid w:val="000D7847"/>
    <w:rsid w:val="000E1827"/>
    <w:rsid w:val="000E3A1E"/>
    <w:rsid w:val="000F1FF3"/>
    <w:rsid w:val="000F2D37"/>
    <w:rsid w:val="000F5C72"/>
    <w:rsid w:val="000F7379"/>
    <w:rsid w:val="000F7F7D"/>
    <w:rsid w:val="001002F5"/>
    <w:rsid w:val="001049EE"/>
    <w:rsid w:val="001049FD"/>
    <w:rsid w:val="00106AF3"/>
    <w:rsid w:val="001117C7"/>
    <w:rsid w:val="0011205E"/>
    <w:rsid w:val="00113149"/>
    <w:rsid w:val="00115BAA"/>
    <w:rsid w:val="00116F1B"/>
    <w:rsid w:val="0011729E"/>
    <w:rsid w:val="00117C4C"/>
    <w:rsid w:val="00120B43"/>
    <w:rsid w:val="00123738"/>
    <w:rsid w:val="001241AD"/>
    <w:rsid w:val="001258D0"/>
    <w:rsid w:val="00132EE3"/>
    <w:rsid w:val="001330D6"/>
    <w:rsid w:val="00133FF0"/>
    <w:rsid w:val="00135776"/>
    <w:rsid w:val="00137C20"/>
    <w:rsid w:val="00142ED4"/>
    <w:rsid w:val="00143079"/>
    <w:rsid w:val="001436C5"/>
    <w:rsid w:val="00143A62"/>
    <w:rsid w:val="00143EB5"/>
    <w:rsid w:val="00144AC7"/>
    <w:rsid w:val="0014515F"/>
    <w:rsid w:val="001467A6"/>
    <w:rsid w:val="00147D0C"/>
    <w:rsid w:val="001504B8"/>
    <w:rsid w:val="00152DD8"/>
    <w:rsid w:val="001540C7"/>
    <w:rsid w:val="00155307"/>
    <w:rsid w:val="00155AB9"/>
    <w:rsid w:val="001638F6"/>
    <w:rsid w:val="0016648A"/>
    <w:rsid w:val="00170E8D"/>
    <w:rsid w:val="0017244D"/>
    <w:rsid w:val="0017246B"/>
    <w:rsid w:val="0017515B"/>
    <w:rsid w:val="0017538D"/>
    <w:rsid w:val="001762A5"/>
    <w:rsid w:val="00177C7F"/>
    <w:rsid w:val="00180424"/>
    <w:rsid w:val="0018632D"/>
    <w:rsid w:val="00187243"/>
    <w:rsid w:val="0019260F"/>
    <w:rsid w:val="00192CBD"/>
    <w:rsid w:val="0019405D"/>
    <w:rsid w:val="00194554"/>
    <w:rsid w:val="00195A0C"/>
    <w:rsid w:val="00195C30"/>
    <w:rsid w:val="00197439"/>
    <w:rsid w:val="001A0A92"/>
    <w:rsid w:val="001A37EB"/>
    <w:rsid w:val="001A65A4"/>
    <w:rsid w:val="001B2AEC"/>
    <w:rsid w:val="001B4260"/>
    <w:rsid w:val="001B4301"/>
    <w:rsid w:val="001B7ED9"/>
    <w:rsid w:val="001C3B51"/>
    <w:rsid w:val="001C4FDF"/>
    <w:rsid w:val="001C698E"/>
    <w:rsid w:val="001C76F5"/>
    <w:rsid w:val="001D09B3"/>
    <w:rsid w:val="001D0F83"/>
    <w:rsid w:val="001D18B6"/>
    <w:rsid w:val="001D1F1B"/>
    <w:rsid w:val="001D67EA"/>
    <w:rsid w:val="001D6D14"/>
    <w:rsid w:val="001D72D7"/>
    <w:rsid w:val="001E1185"/>
    <w:rsid w:val="001E2630"/>
    <w:rsid w:val="001E6F97"/>
    <w:rsid w:val="001F22FE"/>
    <w:rsid w:val="001F728B"/>
    <w:rsid w:val="00201A1B"/>
    <w:rsid w:val="00201C49"/>
    <w:rsid w:val="00202CC8"/>
    <w:rsid w:val="00203C09"/>
    <w:rsid w:val="00207F80"/>
    <w:rsid w:val="0021205A"/>
    <w:rsid w:val="002123F6"/>
    <w:rsid w:val="00212A01"/>
    <w:rsid w:val="00217287"/>
    <w:rsid w:val="002173F7"/>
    <w:rsid w:val="0021781D"/>
    <w:rsid w:val="00222BFB"/>
    <w:rsid w:val="002251D6"/>
    <w:rsid w:val="002368C3"/>
    <w:rsid w:val="0024282F"/>
    <w:rsid w:val="002470B7"/>
    <w:rsid w:val="0024728B"/>
    <w:rsid w:val="00250770"/>
    <w:rsid w:val="002545E2"/>
    <w:rsid w:val="002566E1"/>
    <w:rsid w:val="0026457B"/>
    <w:rsid w:val="00272192"/>
    <w:rsid w:val="00272DC5"/>
    <w:rsid w:val="00276782"/>
    <w:rsid w:val="00280F1A"/>
    <w:rsid w:val="0028344C"/>
    <w:rsid w:val="002837C1"/>
    <w:rsid w:val="0028761F"/>
    <w:rsid w:val="00290123"/>
    <w:rsid w:val="00290918"/>
    <w:rsid w:val="002929FF"/>
    <w:rsid w:val="00294AFF"/>
    <w:rsid w:val="00295E43"/>
    <w:rsid w:val="002972A0"/>
    <w:rsid w:val="002A1733"/>
    <w:rsid w:val="002A1A45"/>
    <w:rsid w:val="002A241A"/>
    <w:rsid w:val="002A2E12"/>
    <w:rsid w:val="002A5837"/>
    <w:rsid w:val="002A682D"/>
    <w:rsid w:val="002B4A6F"/>
    <w:rsid w:val="002B7953"/>
    <w:rsid w:val="002B7F54"/>
    <w:rsid w:val="002C0AAF"/>
    <w:rsid w:val="002C1D5F"/>
    <w:rsid w:val="002C24EE"/>
    <w:rsid w:val="002C3605"/>
    <w:rsid w:val="002D25DA"/>
    <w:rsid w:val="002D3551"/>
    <w:rsid w:val="002D3E22"/>
    <w:rsid w:val="002D41F8"/>
    <w:rsid w:val="002E041B"/>
    <w:rsid w:val="002E0C54"/>
    <w:rsid w:val="002E3479"/>
    <w:rsid w:val="002E4F38"/>
    <w:rsid w:val="002E4F93"/>
    <w:rsid w:val="002E52D7"/>
    <w:rsid w:val="002E5817"/>
    <w:rsid w:val="002F1A69"/>
    <w:rsid w:val="002F64EA"/>
    <w:rsid w:val="003034D4"/>
    <w:rsid w:val="00303F16"/>
    <w:rsid w:val="00304123"/>
    <w:rsid w:val="00304F0E"/>
    <w:rsid w:val="003052B8"/>
    <w:rsid w:val="0031084B"/>
    <w:rsid w:val="00313219"/>
    <w:rsid w:val="00313688"/>
    <w:rsid w:val="00315992"/>
    <w:rsid w:val="00320CDF"/>
    <w:rsid w:val="0032134A"/>
    <w:rsid w:val="00324C27"/>
    <w:rsid w:val="00330776"/>
    <w:rsid w:val="003328A3"/>
    <w:rsid w:val="00333EEF"/>
    <w:rsid w:val="00335C9A"/>
    <w:rsid w:val="00335CFB"/>
    <w:rsid w:val="003408EB"/>
    <w:rsid w:val="00345833"/>
    <w:rsid w:val="003555A3"/>
    <w:rsid w:val="00360E4A"/>
    <w:rsid w:val="003628B1"/>
    <w:rsid w:val="00362F0A"/>
    <w:rsid w:val="00366858"/>
    <w:rsid w:val="00367900"/>
    <w:rsid w:val="0037108E"/>
    <w:rsid w:val="00371DEE"/>
    <w:rsid w:val="00373B2B"/>
    <w:rsid w:val="00374A2D"/>
    <w:rsid w:val="00374B15"/>
    <w:rsid w:val="0037658C"/>
    <w:rsid w:val="00377850"/>
    <w:rsid w:val="00377CF2"/>
    <w:rsid w:val="00381D15"/>
    <w:rsid w:val="00383020"/>
    <w:rsid w:val="00384DF7"/>
    <w:rsid w:val="0038500D"/>
    <w:rsid w:val="00392281"/>
    <w:rsid w:val="00392B93"/>
    <w:rsid w:val="00392C3A"/>
    <w:rsid w:val="00393C65"/>
    <w:rsid w:val="00393E3E"/>
    <w:rsid w:val="003A3EC9"/>
    <w:rsid w:val="003A70A3"/>
    <w:rsid w:val="003A765C"/>
    <w:rsid w:val="003B0D8C"/>
    <w:rsid w:val="003B157C"/>
    <w:rsid w:val="003B1A4D"/>
    <w:rsid w:val="003B21AB"/>
    <w:rsid w:val="003B2622"/>
    <w:rsid w:val="003B2B8C"/>
    <w:rsid w:val="003B4243"/>
    <w:rsid w:val="003B4F69"/>
    <w:rsid w:val="003B61C7"/>
    <w:rsid w:val="003B6676"/>
    <w:rsid w:val="003B66A2"/>
    <w:rsid w:val="003B6C70"/>
    <w:rsid w:val="003C2208"/>
    <w:rsid w:val="003C4782"/>
    <w:rsid w:val="003C485F"/>
    <w:rsid w:val="003D222C"/>
    <w:rsid w:val="003D494F"/>
    <w:rsid w:val="003D6094"/>
    <w:rsid w:val="003D7CF3"/>
    <w:rsid w:val="003E2552"/>
    <w:rsid w:val="003E3857"/>
    <w:rsid w:val="003E7CE8"/>
    <w:rsid w:val="003F0029"/>
    <w:rsid w:val="003F4698"/>
    <w:rsid w:val="003F5EAA"/>
    <w:rsid w:val="00401428"/>
    <w:rsid w:val="004024CA"/>
    <w:rsid w:val="00402538"/>
    <w:rsid w:val="00403008"/>
    <w:rsid w:val="00405B9F"/>
    <w:rsid w:val="0040688E"/>
    <w:rsid w:val="004070A3"/>
    <w:rsid w:val="00412569"/>
    <w:rsid w:val="004139D3"/>
    <w:rsid w:val="0041416F"/>
    <w:rsid w:val="00416CAC"/>
    <w:rsid w:val="00423C8F"/>
    <w:rsid w:val="00425025"/>
    <w:rsid w:val="004253EB"/>
    <w:rsid w:val="00426728"/>
    <w:rsid w:val="00431F9F"/>
    <w:rsid w:val="00433ACB"/>
    <w:rsid w:val="00434ECC"/>
    <w:rsid w:val="00436801"/>
    <w:rsid w:val="004374E4"/>
    <w:rsid w:val="00443CD1"/>
    <w:rsid w:val="004448F4"/>
    <w:rsid w:val="00444C0D"/>
    <w:rsid w:val="00445811"/>
    <w:rsid w:val="0044594F"/>
    <w:rsid w:val="00453041"/>
    <w:rsid w:val="00456337"/>
    <w:rsid w:val="00456691"/>
    <w:rsid w:val="00460481"/>
    <w:rsid w:val="004634B9"/>
    <w:rsid w:val="00464251"/>
    <w:rsid w:val="004644A8"/>
    <w:rsid w:val="00464814"/>
    <w:rsid w:val="0047014C"/>
    <w:rsid w:val="004723DA"/>
    <w:rsid w:val="00475EF0"/>
    <w:rsid w:val="004802D6"/>
    <w:rsid w:val="004803DD"/>
    <w:rsid w:val="00480ACF"/>
    <w:rsid w:val="0048146C"/>
    <w:rsid w:val="00481807"/>
    <w:rsid w:val="004818C4"/>
    <w:rsid w:val="004835A4"/>
    <w:rsid w:val="00487E75"/>
    <w:rsid w:val="00492822"/>
    <w:rsid w:val="004933FC"/>
    <w:rsid w:val="00497987"/>
    <w:rsid w:val="004A2090"/>
    <w:rsid w:val="004A2824"/>
    <w:rsid w:val="004B0E8F"/>
    <w:rsid w:val="004B30A7"/>
    <w:rsid w:val="004B3333"/>
    <w:rsid w:val="004B3866"/>
    <w:rsid w:val="004B38D2"/>
    <w:rsid w:val="004B5334"/>
    <w:rsid w:val="004B6BB9"/>
    <w:rsid w:val="004C12D3"/>
    <w:rsid w:val="004C2A3F"/>
    <w:rsid w:val="004C2B11"/>
    <w:rsid w:val="004C324C"/>
    <w:rsid w:val="004D0E01"/>
    <w:rsid w:val="004D27E7"/>
    <w:rsid w:val="004D4FCC"/>
    <w:rsid w:val="004E1A65"/>
    <w:rsid w:val="004E3CE0"/>
    <w:rsid w:val="004E4DC3"/>
    <w:rsid w:val="004E5CB0"/>
    <w:rsid w:val="004E6679"/>
    <w:rsid w:val="004E7BCF"/>
    <w:rsid w:val="004F2932"/>
    <w:rsid w:val="004F3088"/>
    <w:rsid w:val="004F4E50"/>
    <w:rsid w:val="004F4F05"/>
    <w:rsid w:val="004F6808"/>
    <w:rsid w:val="005007CF"/>
    <w:rsid w:val="00507767"/>
    <w:rsid w:val="005148E2"/>
    <w:rsid w:val="005152B7"/>
    <w:rsid w:val="0052159D"/>
    <w:rsid w:val="00523F47"/>
    <w:rsid w:val="005252A4"/>
    <w:rsid w:val="00526B5D"/>
    <w:rsid w:val="00526B92"/>
    <w:rsid w:val="00526E96"/>
    <w:rsid w:val="00527FD0"/>
    <w:rsid w:val="00530E74"/>
    <w:rsid w:val="00533177"/>
    <w:rsid w:val="00535E90"/>
    <w:rsid w:val="00535ED3"/>
    <w:rsid w:val="00536BDB"/>
    <w:rsid w:val="00536CE0"/>
    <w:rsid w:val="0054225F"/>
    <w:rsid w:val="00543182"/>
    <w:rsid w:val="00543251"/>
    <w:rsid w:val="00544B7D"/>
    <w:rsid w:val="00544C37"/>
    <w:rsid w:val="00546236"/>
    <w:rsid w:val="005502C3"/>
    <w:rsid w:val="005520DB"/>
    <w:rsid w:val="005578AB"/>
    <w:rsid w:val="00557D79"/>
    <w:rsid w:val="00560152"/>
    <w:rsid w:val="00564935"/>
    <w:rsid w:val="0056598F"/>
    <w:rsid w:val="00565BC1"/>
    <w:rsid w:val="00570029"/>
    <w:rsid w:val="00575C79"/>
    <w:rsid w:val="00580F7F"/>
    <w:rsid w:val="005813FF"/>
    <w:rsid w:val="00582431"/>
    <w:rsid w:val="005827C4"/>
    <w:rsid w:val="0058569F"/>
    <w:rsid w:val="005915F3"/>
    <w:rsid w:val="0059343A"/>
    <w:rsid w:val="00594066"/>
    <w:rsid w:val="005955CF"/>
    <w:rsid w:val="00595C04"/>
    <w:rsid w:val="00595CAE"/>
    <w:rsid w:val="00596C8A"/>
    <w:rsid w:val="005A0E85"/>
    <w:rsid w:val="005A20C8"/>
    <w:rsid w:val="005A2E09"/>
    <w:rsid w:val="005A6218"/>
    <w:rsid w:val="005A63BB"/>
    <w:rsid w:val="005A6BFB"/>
    <w:rsid w:val="005A6EBE"/>
    <w:rsid w:val="005A7F93"/>
    <w:rsid w:val="005B0558"/>
    <w:rsid w:val="005B57E7"/>
    <w:rsid w:val="005B7DBA"/>
    <w:rsid w:val="005C03DA"/>
    <w:rsid w:val="005C1216"/>
    <w:rsid w:val="005C1BC8"/>
    <w:rsid w:val="005C2962"/>
    <w:rsid w:val="005C350E"/>
    <w:rsid w:val="005C56C1"/>
    <w:rsid w:val="005C5C27"/>
    <w:rsid w:val="005C6079"/>
    <w:rsid w:val="005D1A9C"/>
    <w:rsid w:val="005D6490"/>
    <w:rsid w:val="005D7DBB"/>
    <w:rsid w:val="005E2B5E"/>
    <w:rsid w:val="005E2D72"/>
    <w:rsid w:val="005E7158"/>
    <w:rsid w:val="005F4BF6"/>
    <w:rsid w:val="005F7E62"/>
    <w:rsid w:val="0060363E"/>
    <w:rsid w:val="006036C8"/>
    <w:rsid w:val="00605B6D"/>
    <w:rsid w:val="00606741"/>
    <w:rsid w:val="0061035E"/>
    <w:rsid w:val="00612D11"/>
    <w:rsid w:val="00616169"/>
    <w:rsid w:val="00617347"/>
    <w:rsid w:val="00620487"/>
    <w:rsid w:val="00622A10"/>
    <w:rsid w:val="006240AE"/>
    <w:rsid w:val="00625621"/>
    <w:rsid w:val="00626916"/>
    <w:rsid w:val="00626A57"/>
    <w:rsid w:val="00630ED5"/>
    <w:rsid w:val="00633ABC"/>
    <w:rsid w:val="006362E3"/>
    <w:rsid w:val="006411EA"/>
    <w:rsid w:val="006413BC"/>
    <w:rsid w:val="00644882"/>
    <w:rsid w:val="00645153"/>
    <w:rsid w:val="0064602C"/>
    <w:rsid w:val="00651647"/>
    <w:rsid w:val="006517D3"/>
    <w:rsid w:val="00652C52"/>
    <w:rsid w:val="00653341"/>
    <w:rsid w:val="00661C15"/>
    <w:rsid w:val="00661E39"/>
    <w:rsid w:val="0066377B"/>
    <w:rsid w:val="00663C35"/>
    <w:rsid w:val="00664771"/>
    <w:rsid w:val="006665DA"/>
    <w:rsid w:val="00666C06"/>
    <w:rsid w:val="0066791C"/>
    <w:rsid w:val="00670663"/>
    <w:rsid w:val="006723E2"/>
    <w:rsid w:val="0067282E"/>
    <w:rsid w:val="006744EE"/>
    <w:rsid w:val="00675CD6"/>
    <w:rsid w:val="006846A8"/>
    <w:rsid w:val="006858CE"/>
    <w:rsid w:val="006870F8"/>
    <w:rsid w:val="006919A3"/>
    <w:rsid w:val="00695956"/>
    <w:rsid w:val="00697EC5"/>
    <w:rsid w:val="006A11B6"/>
    <w:rsid w:val="006A12C8"/>
    <w:rsid w:val="006A279A"/>
    <w:rsid w:val="006A3D30"/>
    <w:rsid w:val="006A5102"/>
    <w:rsid w:val="006A52FC"/>
    <w:rsid w:val="006A7D22"/>
    <w:rsid w:val="006B13B6"/>
    <w:rsid w:val="006B1673"/>
    <w:rsid w:val="006B1821"/>
    <w:rsid w:val="006B23E7"/>
    <w:rsid w:val="006C07FD"/>
    <w:rsid w:val="006C209F"/>
    <w:rsid w:val="006C30FC"/>
    <w:rsid w:val="006C47C9"/>
    <w:rsid w:val="006C7309"/>
    <w:rsid w:val="006C7861"/>
    <w:rsid w:val="006C7C07"/>
    <w:rsid w:val="006D0211"/>
    <w:rsid w:val="006D3458"/>
    <w:rsid w:val="006D43AF"/>
    <w:rsid w:val="006D4CF4"/>
    <w:rsid w:val="006D5292"/>
    <w:rsid w:val="006D695C"/>
    <w:rsid w:val="006D6D06"/>
    <w:rsid w:val="006E2754"/>
    <w:rsid w:val="006E41D2"/>
    <w:rsid w:val="006E4488"/>
    <w:rsid w:val="006E4529"/>
    <w:rsid w:val="006E55B4"/>
    <w:rsid w:val="006E5945"/>
    <w:rsid w:val="006E5CE4"/>
    <w:rsid w:val="006E6E79"/>
    <w:rsid w:val="006F0B13"/>
    <w:rsid w:val="006F1657"/>
    <w:rsid w:val="006F1F4C"/>
    <w:rsid w:val="006F3B65"/>
    <w:rsid w:val="007030EC"/>
    <w:rsid w:val="00710D5F"/>
    <w:rsid w:val="00712D5D"/>
    <w:rsid w:val="00715235"/>
    <w:rsid w:val="0071620C"/>
    <w:rsid w:val="007168F8"/>
    <w:rsid w:val="00724421"/>
    <w:rsid w:val="00725AE6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36FC6"/>
    <w:rsid w:val="0074078A"/>
    <w:rsid w:val="00741D00"/>
    <w:rsid w:val="007460BE"/>
    <w:rsid w:val="007508E9"/>
    <w:rsid w:val="00751DB9"/>
    <w:rsid w:val="00752AD8"/>
    <w:rsid w:val="007537AF"/>
    <w:rsid w:val="00755A2D"/>
    <w:rsid w:val="00755B4D"/>
    <w:rsid w:val="00756E1E"/>
    <w:rsid w:val="00756EBC"/>
    <w:rsid w:val="00763096"/>
    <w:rsid w:val="007635DB"/>
    <w:rsid w:val="00764010"/>
    <w:rsid w:val="0076516B"/>
    <w:rsid w:val="007661C7"/>
    <w:rsid w:val="007702AE"/>
    <w:rsid w:val="007741F4"/>
    <w:rsid w:val="00774D8C"/>
    <w:rsid w:val="00776EF2"/>
    <w:rsid w:val="00777406"/>
    <w:rsid w:val="007801CE"/>
    <w:rsid w:val="007844F6"/>
    <w:rsid w:val="00790235"/>
    <w:rsid w:val="00790790"/>
    <w:rsid w:val="00790B8B"/>
    <w:rsid w:val="00790C53"/>
    <w:rsid w:val="007920A5"/>
    <w:rsid w:val="00792E42"/>
    <w:rsid w:val="007930DE"/>
    <w:rsid w:val="007976F5"/>
    <w:rsid w:val="007A423F"/>
    <w:rsid w:val="007A7527"/>
    <w:rsid w:val="007B0251"/>
    <w:rsid w:val="007B1C7E"/>
    <w:rsid w:val="007B3815"/>
    <w:rsid w:val="007B41AE"/>
    <w:rsid w:val="007B5845"/>
    <w:rsid w:val="007B5ECC"/>
    <w:rsid w:val="007C1150"/>
    <w:rsid w:val="007C31D5"/>
    <w:rsid w:val="007C550C"/>
    <w:rsid w:val="007C770E"/>
    <w:rsid w:val="007D118E"/>
    <w:rsid w:val="007D34E6"/>
    <w:rsid w:val="007D4AD2"/>
    <w:rsid w:val="007E459B"/>
    <w:rsid w:val="007E5370"/>
    <w:rsid w:val="007E5AC7"/>
    <w:rsid w:val="007F54EF"/>
    <w:rsid w:val="007F7656"/>
    <w:rsid w:val="00800B0C"/>
    <w:rsid w:val="008017D0"/>
    <w:rsid w:val="00802613"/>
    <w:rsid w:val="00806ACC"/>
    <w:rsid w:val="008107A3"/>
    <w:rsid w:val="0081186D"/>
    <w:rsid w:val="00812588"/>
    <w:rsid w:val="00813958"/>
    <w:rsid w:val="00814E69"/>
    <w:rsid w:val="0081736C"/>
    <w:rsid w:val="008178F4"/>
    <w:rsid w:val="00821B64"/>
    <w:rsid w:val="00822C22"/>
    <w:rsid w:val="008235E8"/>
    <w:rsid w:val="00824031"/>
    <w:rsid w:val="0082651D"/>
    <w:rsid w:val="00831E8A"/>
    <w:rsid w:val="00834B9E"/>
    <w:rsid w:val="00840695"/>
    <w:rsid w:val="00841465"/>
    <w:rsid w:val="00844B9A"/>
    <w:rsid w:val="00844F90"/>
    <w:rsid w:val="0084747A"/>
    <w:rsid w:val="00850AA6"/>
    <w:rsid w:val="0085398D"/>
    <w:rsid w:val="00857014"/>
    <w:rsid w:val="00857AA0"/>
    <w:rsid w:val="00862735"/>
    <w:rsid w:val="008645D4"/>
    <w:rsid w:val="00865505"/>
    <w:rsid w:val="00867BD8"/>
    <w:rsid w:val="008708C7"/>
    <w:rsid w:val="00873212"/>
    <w:rsid w:val="00873D97"/>
    <w:rsid w:val="00877CB1"/>
    <w:rsid w:val="008802F2"/>
    <w:rsid w:val="00880FAB"/>
    <w:rsid w:val="0088788B"/>
    <w:rsid w:val="00890381"/>
    <w:rsid w:val="0089356C"/>
    <w:rsid w:val="008941EE"/>
    <w:rsid w:val="00895A49"/>
    <w:rsid w:val="00896B7F"/>
    <w:rsid w:val="008A36CB"/>
    <w:rsid w:val="008A49BF"/>
    <w:rsid w:val="008A6644"/>
    <w:rsid w:val="008A767C"/>
    <w:rsid w:val="008B29B1"/>
    <w:rsid w:val="008B35C1"/>
    <w:rsid w:val="008B4E8F"/>
    <w:rsid w:val="008B5F32"/>
    <w:rsid w:val="008C10B8"/>
    <w:rsid w:val="008D0446"/>
    <w:rsid w:val="008D1074"/>
    <w:rsid w:val="008D212C"/>
    <w:rsid w:val="008D3A8B"/>
    <w:rsid w:val="008D7DDB"/>
    <w:rsid w:val="008E01DA"/>
    <w:rsid w:val="008E152E"/>
    <w:rsid w:val="008F0DF4"/>
    <w:rsid w:val="008F1695"/>
    <w:rsid w:val="008F5BE4"/>
    <w:rsid w:val="008F5D8A"/>
    <w:rsid w:val="008F5E9D"/>
    <w:rsid w:val="008F78A7"/>
    <w:rsid w:val="00901456"/>
    <w:rsid w:val="00902398"/>
    <w:rsid w:val="00904A89"/>
    <w:rsid w:val="00912F89"/>
    <w:rsid w:val="00913F48"/>
    <w:rsid w:val="00921279"/>
    <w:rsid w:val="009212B8"/>
    <w:rsid w:val="00922BA5"/>
    <w:rsid w:val="00926AFA"/>
    <w:rsid w:val="0093072A"/>
    <w:rsid w:val="00933587"/>
    <w:rsid w:val="00934EFD"/>
    <w:rsid w:val="00935B35"/>
    <w:rsid w:val="00940809"/>
    <w:rsid w:val="00941307"/>
    <w:rsid w:val="009433D7"/>
    <w:rsid w:val="00944461"/>
    <w:rsid w:val="00944EAC"/>
    <w:rsid w:val="00947E26"/>
    <w:rsid w:val="0095150C"/>
    <w:rsid w:val="009548CD"/>
    <w:rsid w:val="00960289"/>
    <w:rsid w:val="00960920"/>
    <w:rsid w:val="00962633"/>
    <w:rsid w:val="0096299F"/>
    <w:rsid w:val="00962B28"/>
    <w:rsid w:val="009666A9"/>
    <w:rsid w:val="009705C3"/>
    <w:rsid w:val="00970CBA"/>
    <w:rsid w:val="009741AD"/>
    <w:rsid w:val="00976789"/>
    <w:rsid w:val="00980DEA"/>
    <w:rsid w:val="009828E2"/>
    <w:rsid w:val="009839E9"/>
    <w:rsid w:val="00985C9F"/>
    <w:rsid w:val="009868B0"/>
    <w:rsid w:val="0098747B"/>
    <w:rsid w:val="00991B2C"/>
    <w:rsid w:val="0099552D"/>
    <w:rsid w:val="009970D6"/>
    <w:rsid w:val="00997866"/>
    <w:rsid w:val="009A172E"/>
    <w:rsid w:val="009A2D39"/>
    <w:rsid w:val="009A324A"/>
    <w:rsid w:val="009B1B97"/>
    <w:rsid w:val="009B3C31"/>
    <w:rsid w:val="009B42D5"/>
    <w:rsid w:val="009B44F4"/>
    <w:rsid w:val="009B503A"/>
    <w:rsid w:val="009B7E56"/>
    <w:rsid w:val="009C0DC0"/>
    <w:rsid w:val="009C129D"/>
    <w:rsid w:val="009C4EAC"/>
    <w:rsid w:val="009C6106"/>
    <w:rsid w:val="009C62E4"/>
    <w:rsid w:val="009D081C"/>
    <w:rsid w:val="009D34B3"/>
    <w:rsid w:val="009D60C3"/>
    <w:rsid w:val="009E6FA0"/>
    <w:rsid w:val="009F046D"/>
    <w:rsid w:val="009F0818"/>
    <w:rsid w:val="009F4957"/>
    <w:rsid w:val="00A0070D"/>
    <w:rsid w:val="00A019BC"/>
    <w:rsid w:val="00A0323F"/>
    <w:rsid w:val="00A04C39"/>
    <w:rsid w:val="00A061FE"/>
    <w:rsid w:val="00A0788A"/>
    <w:rsid w:val="00A118D6"/>
    <w:rsid w:val="00A15762"/>
    <w:rsid w:val="00A167B0"/>
    <w:rsid w:val="00A207BF"/>
    <w:rsid w:val="00A214AE"/>
    <w:rsid w:val="00A22E40"/>
    <w:rsid w:val="00A305C2"/>
    <w:rsid w:val="00A33800"/>
    <w:rsid w:val="00A34E00"/>
    <w:rsid w:val="00A35018"/>
    <w:rsid w:val="00A40BEB"/>
    <w:rsid w:val="00A41E16"/>
    <w:rsid w:val="00A4366E"/>
    <w:rsid w:val="00A51177"/>
    <w:rsid w:val="00A514FE"/>
    <w:rsid w:val="00A51AC0"/>
    <w:rsid w:val="00A53A76"/>
    <w:rsid w:val="00A552C0"/>
    <w:rsid w:val="00A5556E"/>
    <w:rsid w:val="00A658EA"/>
    <w:rsid w:val="00A662D1"/>
    <w:rsid w:val="00A70AC3"/>
    <w:rsid w:val="00A75691"/>
    <w:rsid w:val="00A75835"/>
    <w:rsid w:val="00A773C5"/>
    <w:rsid w:val="00A826F4"/>
    <w:rsid w:val="00A858BC"/>
    <w:rsid w:val="00A86D42"/>
    <w:rsid w:val="00A878BF"/>
    <w:rsid w:val="00A87E08"/>
    <w:rsid w:val="00A904AB"/>
    <w:rsid w:val="00A90DD1"/>
    <w:rsid w:val="00A9506F"/>
    <w:rsid w:val="00A95B98"/>
    <w:rsid w:val="00A9609D"/>
    <w:rsid w:val="00A97BF5"/>
    <w:rsid w:val="00AA077D"/>
    <w:rsid w:val="00AA3734"/>
    <w:rsid w:val="00AA3D25"/>
    <w:rsid w:val="00AA405A"/>
    <w:rsid w:val="00AA7557"/>
    <w:rsid w:val="00AB11B1"/>
    <w:rsid w:val="00AB16AD"/>
    <w:rsid w:val="00AB3FA0"/>
    <w:rsid w:val="00AB69DD"/>
    <w:rsid w:val="00AC0803"/>
    <w:rsid w:val="00AC1A18"/>
    <w:rsid w:val="00AC2799"/>
    <w:rsid w:val="00AD05CA"/>
    <w:rsid w:val="00AE044A"/>
    <w:rsid w:val="00AE2EEC"/>
    <w:rsid w:val="00AE3672"/>
    <w:rsid w:val="00AE404A"/>
    <w:rsid w:val="00AE5009"/>
    <w:rsid w:val="00AE72A7"/>
    <w:rsid w:val="00AF0825"/>
    <w:rsid w:val="00AF143A"/>
    <w:rsid w:val="00AF495F"/>
    <w:rsid w:val="00AF4CD5"/>
    <w:rsid w:val="00B00846"/>
    <w:rsid w:val="00B009B5"/>
    <w:rsid w:val="00B101BB"/>
    <w:rsid w:val="00B10971"/>
    <w:rsid w:val="00B12CD5"/>
    <w:rsid w:val="00B14C42"/>
    <w:rsid w:val="00B16B94"/>
    <w:rsid w:val="00B227A5"/>
    <w:rsid w:val="00B234A8"/>
    <w:rsid w:val="00B24BD6"/>
    <w:rsid w:val="00B27140"/>
    <w:rsid w:val="00B27560"/>
    <w:rsid w:val="00B307C1"/>
    <w:rsid w:val="00B30838"/>
    <w:rsid w:val="00B3330D"/>
    <w:rsid w:val="00B334D2"/>
    <w:rsid w:val="00B341A4"/>
    <w:rsid w:val="00B3574A"/>
    <w:rsid w:val="00B3767E"/>
    <w:rsid w:val="00B4080B"/>
    <w:rsid w:val="00B452AB"/>
    <w:rsid w:val="00B46958"/>
    <w:rsid w:val="00B52828"/>
    <w:rsid w:val="00B607C1"/>
    <w:rsid w:val="00B60A17"/>
    <w:rsid w:val="00B62853"/>
    <w:rsid w:val="00B657B5"/>
    <w:rsid w:val="00B76D18"/>
    <w:rsid w:val="00B7733D"/>
    <w:rsid w:val="00B801C2"/>
    <w:rsid w:val="00B80241"/>
    <w:rsid w:val="00B81949"/>
    <w:rsid w:val="00B84B3F"/>
    <w:rsid w:val="00B86D49"/>
    <w:rsid w:val="00B870A9"/>
    <w:rsid w:val="00B91BE9"/>
    <w:rsid w:val="00B946CA"/>
    <w:rsid w:val="00BA0E82"/>
    <w:rsid w:val="00BA5338"/>
    <w:rsid w:val="00BA5B42"/>
    <w:rsid w:val="00BA6A79"/>
    <w:rsid w:val="00BB0F09"/>
    <w:rsid w:val="00BB524D"/>
    <w:rsid w:val="00BB64CF"/>
    <w:rsid w:val="00BB6974"/>
    <w:rsid w:val="00BB7524"/>
    <w:rsid w:val="00BC09E0"/>
    <w:rsid w:val="00BC0F2E"/>
    <w:rsid w:val="00BC12BD"/>
    <w:rsid w:val="00BC4258"/>
    <w:rsid w:val="00BC7067"/>
    <w:rsid w:val="00BD22AA"/>
    <w:rsid w:val="00BD2D95"/>
    <w:rsid w:val="00BD3C5E"/>
    <w:rsid w:val="00BD53A1"/>
    <w:rsid w:val="00BD65F3"/>
    <w:rsid w:val="00BD7370"/>
    <w:rsid w:val="00BE19B9"/>
    <w:rsid w:val="00BE3053"/>
    <w:rsid w:val="00BE5FD8"/>
    <w:rsid w:val="00BF0B85"/>
    <w:rsid w:val="00BF0DE8"/>
    <w:rsid w:val="00BF1BDC"/>
    <w:rsid w:val="00BF22C1"/>
    <w:rsid w:val="00BF7AA8"/>
    <w:rsid w:val="00C0133E"/>
    <w:rsid w:val="00C0381F"/>
    <w:rsid w:val="00C03B7A"/>
    <w:rsid w:val="00C04995"/>
    <w:rsid w:val="00C04DCF"/>
    <w:rsid w:val="00C04F8B"/>
    <w:rsid w:val="00C076BE"/>
    <w:rsid w:val="00C12BE9"/>
    <w:rsid w:val="00C1388B"/>
    <w:rsid w:val="00C140D9"/>
    <w:rsid w:val="00C16B1E"/>
    <w:rsid w:val="00C20A78"/>
    <w:rsid w:val="00C21856"/>
    <w:rsid w:val="00C239F6"/>
    <w:rsid w:val="00C24435"/>
    <w:rsid w:val="00C24A0B"/>
    <w:rsid w:val="00C26C7D"/>
    <w:rsid w:val="00C26DE7"/>
    <w:rsid w:val="00C30C02"/>
    <w:rsid w:val="00C312A6"/>
    <w:rsid w:val="00C33075"/>
    <w:rsid w:val="00C353B9"/>
    <w:rsid w:val="00C371F1"/>
    <w:rsid w:val="00C37CE5"/>
    <w:rsid w:val="00C40E83"/>
    <w:rsid w:val="00C431E5"/>
    <w:rsid w:val="00C44276"/>
    <w:rsid w:val="00C44F0A"/>
    <w:rsid w:val="00C451F0"/>
    <w:rsid w:val="00C45C3B"/>
    <w:rsid w:val="00C5049B"/>
    <w:rsid w:val="00C526D2"/>
    <w:rsid w:val="00C54302"/>
    <w:rsid w:val="00C54F45"/>
    <w:rsid w:val="00C55360"/>
    <w:rsid w:val="00C55DD9"/>
    <w:rsid w:val="00C56971"/>
    <w:rsid w:val="00C603B1"/>
    <w:rsid w:val="00C6041C"/>
    <w:rsid w:val="00C60745"/>
    <w:rsid w:val="00C617CE"/>
    <w:rsid w:val="00C63D11"/>
    <w:rsid w:val="00C64FF8"/>
    <w:rsid w:val="00C65910"/>
    <w:rsid w:val="00C65E6B"/>
    <w:rsid w:val="00C662E9"/>
    <w:rsid w:val="00C66800"/>
    <w:rsid w:val="00C6731B"/>
    <w:rsid w:val="00C70DC1"/>
    <w:rsid w:val="00C71931"/>
    <w:rsid w:val="00C761CB"/>
    <w:rsid w:val="00C76D45"/>
    <w:rsid w:val="00C77A5C"/>
    <w:rsid w:val="00C81B41"/>
    <w:rsid w:val="00C82079"/>
    <w:rsid w:val="00C83339"/>
    <w:rsid w:val="00C84BCA"/>
    <w:rsid w:val="00C86310"/>
    <w:rsid w:val="00C8718C"/>
    <w:rsid w:val="00C9294C"/>
    <w:rsid w:val="00C92AB9"/>
    <w:rsid w:val="00C9315D"/>
    <w:rsid w:val="00C93503"/>
    <w:rsid w:val="00C97C09"/>
    <w:rsid w:val="00CA13B6"/>
    <w:rsid w:val="00CA2D49"/>
    <w:rsid w:val="00CA47E5"/>
    <w:rsid w:val="00CA631F"/>
    <w:rsid w:val="00CA6CFE"/>
    <w:rsid w:val="00CA7EDE"/>
    <w:rsid w:val="00CB3A1A"/>
    <w:rsid w:val="00CB3F99"/>
    <w:rsid w:val="00CB40FB"/>
    <w:rsid w:val="00CC15F8"/>
    <w:rsid w:val="00CC2560"/>
    <w:rsid w:val="00CC58C1"/>
    <w:rsid w:val="00CC5F4D"/>
    <w:rsid w:val="00CC6A91"/>
    <w:rsid w:val="00CC7416"/>
    <w:rsid w:val="00CD0B63"/>
    <w:rsid w:val="00CD115D"/>
    <w:rsid w:val="00CD16E2"/>
    <w:rsid w:val="00CD174E"/>
    <w:rsid w:val="00CD183E"/>
    <w:rsid w:val="00CD38C9"/>
    <w:rsid w:val="00CD6D0C"/>
    <w:rsid w:val="00CE16CE"/>
    <w:rsid w:val="00CE3F73"/>
    <w:rsid w:val="00CE412C"/>
    <w:rsid w:val="00CE592C"/>
    <w:rsid w:val="00CE65C8"/>
    <w:rsid w:val="00CF7417"/>
    <w:rsid w:val="00D0091A"/>
    <w:rsid w:val="00D01873"/>
    <w:rsid w:val="00D02317"/>
    <w:rsid w:val="00D02D8B"/>
    <w:rsid w:val="00D05361"/>
    <w:rsid w:val="00D11590"/>
    <w:rsid w:val="00D1397F"/>
    <w:rsid w:val="00D14B2A"/>
    <w:rsid w:val="00D1672D"/>
    <w:rsid w:val="00D2087F"/>
    <w:rsid w:val="00D23B07"/>
    <w:rsid w:val="00D24945"/>
    <w:rsid w:val="00D25240"/>
    <w:rsid w:val="00D3013A"/>
    <w:rsid w:val="00D320A8"/>
    <w:rsid w:val="00D37A6A"/>
    <w:rsid w:val="00D40D82"/>
    <w:rsid w:val="00D40ED1"/>
    <w:rsid w:val="00D43D98"/>
    <w:rsid w:val="00D447C4"/>
    <w:rsid w:val="00D50637"/>
    <w:rsid w:val="00D515E3"/>
    <w:rsid w:val="00D52273"/>
    <w:rsid w:val="00D52985"/>
    <w:rsid w:val="00D541B6"/>
    <w:rsid w:val="00D571DF"/>
    <w:rsid w:val="00D57609"/>
    <w:rsid w:val="00D678FC"/>
    <w:rsid w:val="00D71D71"/>
    <w:rsid w:val="00D760A3"/>
    <w:rsid w:val="00D764C3"/>
    <w:rsid w:val="00D86814"/>
    <w:rsid w:val="00D86D3D"/>
    <w:rsid w:val="00D90F9A"/>
    <w:rsid w:val="00D936CE"/>
    <w:rsid w:val="00D94265"/>
    <w:rsid w:val="00D95E39"/>
    <w:rsid w:val="00D9778C"/>
    <w:rsid w:val="00DA7313"/>
    <w:rsid w:val="00DB0753"/>
    <w:rsid w:val="00DB0F2B"/>
    <w:rsid w:val="00DB54AE"/>
    <w:rsid w:val="00DB764C"/>
    <w:rsid w:val="00DC0855"/>
    <w:rsid w:val="00DC0C9C"/>
    <w:rsid w:val="00DC22FC"/>
    <w:rsid w:val="00DC4472"/>
    <w:rsid w:val="00DC61C7"/>
    <w:rsid w:val="00DC761D"/>
    <w:rsid w:val="00DD1479"/>
    <w:rsid w:val="00DD23B3"/>
    <w:rsid w:val="00DD36D5"/>
    <w:rsid w:val="00DD4697"/>
    <w:rsid w:val="00DD4FE9"/>
    <w:rsid w:val="00DD7A82"/>
    <w:rsid w:val="00DE1048"/>
    <w:rsid w:val="00DE1A49"/>
    <w:rsid w:val="00DE2A4E"/>
    <w:rsid w:val="00DE33F0"/>
    <w:rsid w:val="00DE3899"/>
    <w:rsid w:val="00DE44C3"/>
    <w:rsid w:val="00DE73CC"/>
    <w:rsid w:val="00DE7F51"/>
    <w:rsid w:val="00DF4599"/>
    <w:rsid w:val="00DF7CAC"/>
    <w:rsid w:val="00E00E85"/>
    <w:rsid w:val="00E0174F"/>
    <w:rsid w:val="00E025C5"/>
    <w:rsid w:val="00E0279E"/>
    <w:rsid w:val="00E027D8"/>
    <w:rsid w:val="00E03A75"/>
    <w:rsid w:val="00E043F0"/>
    <w:rsid w:val="00E04430"/>
    <w:rsid w:val="00E0496C"/>
    <w:rsid w:val="00E05BC3"/>
    <w:rsid w:val="00E06EF0"/>
    <w:rsid w:val="00E1051D"/>
    <w:rsid w:val="00E147F5"/>
    <w:rsid w:val="00E15102"/>
    <w:rsid w:val="00E155AF"/>
    <w:rsid w:val="00E164E1"/>
    <w:rsid w:val="00E174C1"/>
    <w:rsid w:val="00E2361F"/>
    <w:rsid w:val="00E24A7F"/>
    <w:rsid w:val="00E24FCA"/>
    <w:rsid w:val="00E27C66"/>
    <w:rsid w:val="00E30F1C"/>
    <w:rsid w:val="00E324A8"/>
    <w:rsid w:val="00E35858"/>
    <w:rsid w:val="00E41647"/>
    <w:rsid w:val="00E42D30"/>
    <w:rsid w:val="00E44DD5"/>
    <w:rsid w:val="00E46300"/>
    <w:rsid w:val="00E53451"/>
    <w:rsid w:val="00E547DC"/>
    <w:rsid w:val="00E57E6A"/>
    <w:rsid w:val="00E604FD"/>
    <w:rsid w:val="00E63C02"/>
    <w:rsid w:val="00E64E4A"/>
    <w:rsid w:val="00E65192"/>
    <w:rsid w:val="00E65627"/>
    <w:rsid w:val="00E6562F"/>
    <w:rsid w:val="00E65F40"/>
    <w:rsid w:val="00E668B7"/>
    <w:rsid w:val="00E675F4"/>
    <w:rsid w:val="00E713ED"/>
    <w:rsid w:val="00E7505D"/>
    <w:rsid w:val="00E77795"/>
    <w:rsid w:val="00E77800"/>
    <w:rsid w:val="00E802F1"/>
    <w:rsid w:val="00E80B62"/>
    <w:rsid w:val="00E81C16"/>
    <w:rsid w:val="00E83881"/>
    <w:rsid w:val="00E84C82"/>
    <w:rsid w:val="00E9183D"/>
    <w:rsid w:val="00E9705B"/>
    <w:rsid w:val="00E9764A"/>
    <w:rsid w:val="00E97CBE"/>
    <w:rsid w:val="00EA07A3"/>
    <w:rsid w:val="00EA0A47"/>
    <w:rsid w:val="00EA1E27"/>
    <w:rsid w:val="00EA220B"/>
    <w:rsid w:val="00EA46DF"/>
    <w:rsid w:val="00EA4A51"/>
    <w:rsid w:val="00EA6C75"/>
    <w:rsid w:val="00EA6EAB"/>
    <w:rsid w:val="00EB5C38"/>
    <w:rsid w:val="00EC0F70"/>
    <w:rsid w:val="00EC17FE"/>
    <w:rsid w:val="00EC2A12"/>
    <w:rsid w:val="00EC6C5F"/>
    <w:rsid w:val="00EC7819"/>
    <w:rsid w:val="00EC7C1E"/>
    <w:rsid w:val="00ED1B8C"/>
    <w:rsid w:val="00ED6A19"/>
    <w:rsid w:val="00ED6CA6"/>
    <w:rsid w:val="00EE21CA"/>
    <w:rsid w:val="00EE27FE"/>
    <w:rsid w:val="00EF333F"/>
    <w:rsid w:val="00EF6486"/>
    <w:rsid w:val="00EF7B29"/>
    <w:rsid w:val="00F0242C"/>
    <w:rsid w:val="00F03634"/>
    <w:rsid w:val="00F047F1"/>
    <w:rsid w:val="00F05B14"/>
    <w:rsid w:val="00F06CCC"/>
    <w:rsid w:val="00F12D9B"/>
    <w:rsid w:val="00F17CD6"/>
    <w:rsid w:val="00F245BD"/>
    <w:rsid w:val="00F31864"/>
    <w:rsid w:val="00F33861"/>
    <w:rsid w:val="00F36927"/>
    <w:rsid w:val="00F37D56"/>
    <w:rsid w:val="00F4097D"/>
    <w:rsid w:val="00F42E27"/>
    <w:rsid w:val="00F50B3D"/>
    <w:rsid w:val="00F62750"/>
    <w:rsid w:val="00F652FB"/>
    <w:rsid w:val="00F67EC2"/>
    <w:rsid w:val="00F7390E"/>
    <w:rsid w:val="00F75FDA"/>
    <w:rsid w:val="00F8318A"/>
    <w:rsid w:val="00F84A67"/>
    <w:rsid w:val="00F942BD"/>
    <w:rsid w:val="00F95D09"/>
    <w:rsid w:val="00F96F5E"/>
    <w:rsid w:val="00F97D2E"/>
    <w:rsid w:val="00FA239A"/>
    <w:rsid w:val="00FA25FF"/>
    <w:rsid w:val="00FA4361"/>
    <w:rsid w:val="00FA61CB"/>
    <w:rsid w:val="00FA691E"/>
    <w:rsid w:val="00FA75F0"/>
    <w:rsid w:val="00FB0E63"/>
    <w:rsid w:val="00FB2705"/>
    <w:rsid w:val="00FB284D"/>
    <w:rsid w:val="00FB2D63"/>
    <w:rsid w:val="00FB7B10"/>
    <w:rsid w:val="00FC1672"/>
    <w:rsid w:val="00FC7394"/>
    <w:rsid w:val="00FC7C3F"/>
    <w:rsid w:val="00FC7CE9"/>
    <w:rsid w:val="00FD2BAA"/>
    <w:rsid w:val="00FD3E02"/>
    <w:rsid w:val="00FD762F"/>
    <w:rsid w:val="00FE10F2"/>
    <w:rsid w:val="00FE251E"/>
    <w:rsid w:val="00FE2615"/>
    <w:rsid w:val="00FE3193"/>
    <w:rsid w:val="00FE348D"/>
    <w:rsid w:val="00FE78B6"/>
    <w:rsid w:val="00FF029B"/>
    <w:rsid w:val="00FF3969"/>
    <w:rsid w:val="00FF3C51"/>
    <w:rsid w:val="00FF42C6"/>
    <w:rsid w:val="00FF442D"/>
    <w:rsid w:val="00FF6B87"/>
    <w:rsid w:val="00FF6EE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2615"/>
  </w:style>
  <w:style w:type="paragraph" w:styleId="Overskrift1">
    <w:name w:val="heading 1"/>
    <w:basedOn w:val="Normal"/>
    <w:next w:val="Normal"/>
    <w:link w:val="Overskrift1Tegn"/>
    <w:uiPriority w:val="9"/>
    <w:qFormat/>
    <w:rsid w:val="00155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5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A9FA5-526E-8443-9804-EA5D4936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968</Words>
  <Characters>5135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hegefly@hotmail.com</cp:lastModifiedBy>
  <cp:revision>3</cp:revision>
  <cp:lastPrinted>2024-02-03T14:09:00Z</cp:lastPrinted>
  <dcterms:created xsi:type="dcterms:W3CDTF">2024-08-22T15:19:00Z</dcterms:created>
  <dcterms:modified xsi:type="dcterms:W3CDTF">2024-09-04T10:40:00Z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  <property fmtid="{D5CDD505-2E9C-101B-9397-08002B2CF9AE}" pid="3" name="GrammarlyDocumentId">
    <vt:lpwstr>864604db700f3994b007c01d362b3ceaa9e6941b70fa22d23ef8ef1924293a44</vt:lpwstr>
  </property>
</Properties>
</file>